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Look w:val="01E0"/>
      </w:tblPr>
      <w:tblGrid>
        <w:gridCol w:w="9360"/>
      </w:tblGrid>
      <w:tr w:rsidR="00C4718A" w:rsidRPr="00B24C8E" w:rsidTr="00B24C8E">
        <w:trPr>
          <w:cantSplit/>
          <w:trHeight w:val="1152"/>
        </w:trPr>
        <w:tc>
          <w:tcPr>
            <w:tcW w:w="4788" w:type="dxa"/>
          </w:tcPr>
          <w:p w:rsidR="00C4718A" w:rsidRPr="00B24C8E" w:rsidRDefault="003136AD">
            <w:pPr>
              <w:rPr>
                <w:rFonts w:ascii="Arial" w:hAnsi="Arial"/>
              </w:rPr>
            </w:pPr>
            <w:r>
              <w:rPr>
                <w:rFonts w:ascii="Arial" w:hAnsi="Arial"/>
                <w:noProof/>
              </w:rPr>
              <w:drawing>
                <wp:anchor distT="0" distB="0" distL="114300" distR="114300" simplePos="0" relativeHeight="251657728" behindDoc="1" locked="0" layoutInCell="1" allowOverlap="1">
                  <wp:simplePos x="0" y="0"/>
                  <wp:positionH relativeFrom="column">
                    <wp:posOffset>-1671320</wp:posOffset>
                  </wp:positionH>
                  <wp:positionV relativeFrom="paragraph">
                    <wp:posOffset>-3810</wp:posOffset>
                  </wp:positionV>
                  <wp:extent cx="1654810" cy="549910"/>
                  <wp:effectExtent l="19050" t="0" r="2540" b="0"/>
                  <wp:wrapTight wrapText="bothSides">
                    <wp:wrapPolygon edited="0">
                      <wp:start x="995" y="0"/>
                      <wp:lineTo x="-249" y="2245"/>
                      <wp:lineTo x="-249" y="15714"/>
                      <wp:lineTo x="746" y="20952"/>
                      <wp:lineTo x="1492" y="20952"/>
                      <wp:lineTo x="3979" y="20952"/>
                      <wp:lineTo x="21136" y="20203"/>
                      <wp:lineTo x="21633" y="14217"/>
                      <wp:lineTo x="17655" y="11972"/>
                      <wp:lineTo x="20887" y="4490"/>
                      <wp:lineTo x="20141" y="748"/>
                      <wp:lineTo x="4476" y="0"/>
                      <wp:lineTo x="995" y="0"/>
                    </wp:wrapPolygon>
                  </wp:wrapTight>
                  <wp:docPr id="3" name="Picture 3" desc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
                          <pic:cNvPicPr>
                            <a:picLocks noChangeAspect="1" noChangeArrowheads="1"/>
                          </pic:cNvPicPr>
                        </pic:nvPicPr>
                        <pic:blipFill>
                          <a:blip r:embed="rId7" cstate="print"/>
                          <a:srcRect/>
                          <a:stretch>
                            <a:fillRect/>
                          </a:stretch>
                        </pic:blipFill>
                        <pic:spPr bwMode="auto">
                          <a:xfrm>
                            <a:off x="0" y="0"/>
                            <a:ext cx="1654810" cy="549910"/>
                          </a:xfrm>
                          <a:prstGeom prst="rect">
                            <a:avLst/>
                          </a:prstGeom>
                          <a:noFill/>
                          <a:ln w="9525">
                            <a:noFill/>
                            <a:miter lim="800000"/>
                            <a:headEnd/>
                            <a:tailEnd/>
                          </a:ln>
                        </pic:spPr>
                      </pic:pic>
                    </a:graphicData>
                  </a:graphic>
                </wp:anchor>
              </w:drawing>
            </w:r>
            <w:r w:rsidR="000413F2">
              <w:rPr>
                <w:rFonts w:ascii="Arial" w:hAnsi="Arial"/>
              </w:rPr>
              <w:t xml:space="preserve"> </w:t>
            </w:r>
          </w:p>
        </w:tc>
      </w:tr>
    </w:tbl>
    <w:p w:rsidR="000B2151" w:rsidRDefault="000B2151" w:rsidP="000B2151">
      <w:pPr>
        <w:jc w:val="both"/>
        <w:rPr>
          <w:rFonts w:ascii="Arial Narrow" w:hAnsi="Arial Narrow"/>
          <w:sz w:val="14"/>
        </w:rPr>
      </w:pPr>
    </w:p>
    <w:p w:rsidR="00495620" w:rsidRDefault="00495620" w:rsidP="000B2151">
      <w:pPr>
        <w:jc w:val="both"/>
        <w:rPr>
          <w:rFonts w:ascii="Arial Narrow" w:hAnsi="Arial Narrow"/>
          <w:sz w:val="14"/>
        </w:rPr>
      </w:pPr>
    </w:p>
    <w:p w:rsidR="000B2151" w:rsidRDefault="000B2151" w:rsidP="000B2151">
      <w:pPr>
        <w:jc w:val="both"/>
        <w:rPr>
          <w:rFonts w:ascii="Arial Narrow" w:hAnsi="Arial Narrow"/>
          <w:sz w:val="11"/>
          <w:szCs w:val="11"/>
        </w:rPr>
      </w:pPr>
    </w:p>
    <w:p w:rsidR="00C4718A" w:rsidRDefault="00C4718A" w:rsidP="00D63DA7">
      <w:pPr>
        <w:jc w:val="both"/>
        <w:rPr>
          <w:rFonts w:ascii="Arial Black" w:hAnsi="Arial Black" w:cs="Arial"/>
          <w:sz w:val="11"/>
          <w:szCs w:val="11"/>
        </w:rPr>
      </w:pPr>
      <w:r w:rsidRPr="00D63DA7">
        <w:rPr>
          <w:rFonts w:ascii="Arial Black" w:hAnsi="Arial Black" w:cs="Arial"/>
          <w:sz w:val="11"/>
          <w:szCs w:val="11"/>
        </w:rPr>
        <w:t xml:space="preserve">Commission on </w:t>
      </w:r>
      <w:r w:rsidR="00C95FE8" w:rsidRPr="00D63DA7">
        <w:rPr>
          <w:rFonts w:ascii="Arial Black" w:hAnsi="Arial Black" w:cs="Arial"/>
          <w:sz w:val="11"/>
          <w:szCs w:val="11"/>
        </w:rPr>
        <w:t>D</w:t>
      </w:r>
      <w:r w:rsidRPr="00D63DA7">
        <w:rPr>
          <w:rFonts w:ascii="Arial Black" w:hAnsi="Arial Black" w:cs="Arial"/>
          <w:sz w:val="11"/>
          <w:szCs w:val="11"/>
        </w:rPr>
        <w:t>isability Access and De</w:t>
      </w:r>
      <w:r w:rsidR="00D63DA7" w:rsidRPr="00D63DA7">
        <w:rPr>
          <w:rFonts w:ascii="Arial Black" w:hAnsi="Arial Black" w:cs="Arial"/>
          <w:sz w:val="11"/>
          <w:szCs w:val="11"/>
        </w:rPr>
        <w:t xml:space="preserve">sign    </w:t>
      </w:r>
    </w:p>
    <w:p w:rsidR="002035B3" w:rsidRPr="006849E7" w:rsidRDefault="002035B3" w:rsidP="00D63DA7">
      <w:pPr>
        <w:jc w:val="both"/>
        <w:rPr>
          <w:rFonts w:ascii="Arial" w:hAnsi="Arial" w:cs="Arial"/>
          <w:sz w:val="26"/>
          <w:szCs w:val="11"/>
        </w:rPr>
      </w:pPr>
    </w:p>
    <w:p w:rsidR="002035B3" w:rsidRPr="00D21AD8" w:rsidRDefault="002035B3" w:rsidP="002035B3">
      <w:pPr>
        <w:jc w:val="center"/>
        <w:rPr>
          <w:rFonts w:ascii="Arial" w:hAnsi="Arial"/>
          <w:spacing w:val="400"/>
        </w:rPr>
      </w:pPr>
      <w:r w:rsidRPr="00D21AD8">
        <w:rPr>
          <w:rFonts w:ascii="Arial" w:hAnsi="Arial"/>
          <w:spacing w:val="400"/>
        </w:rPr>
        <w:t>AGENDA</w:t>
      </w:r>
    </w:p>
    <w:p w:rsidR="00E62929" w:rsidRPr="00D21AD8" w:rsidRDefault="00E62929" w:rsidP="002035B3">
      <w:pPr>
        <w:jc w:val="center"/>
        <w:rPr>
          <w:rFonts w:ascii="Arial" w:hAnsi="Arial"/>
        </w:rPr>
      </w:pPr>
      <w:r w:rsidRPr="00D21AD8">
        <w:rPr>
          <w:rFonts w:ascii="Arial" w:hAnsi="Arial"/>
        </w:rPr>
        <w:t xml:space="preserve">Thursday, </w:t>
      </w:r>
      <w:r w:rsidR="007C345D">
        <w:rPr>
          <w:rFonts w:ascii="Arial" w:hAnsi="Arial"/>
        </w:rPr>
        <w:t>August 18</w:t>
      </w:r>
      <w:r w:rsidR="00953294">
        <w:rPr>
          <w:rFonts w:ascii="Arial" w:hAnsi="Arial"/>
        </w:rPr>
        <w:t>, 2011</w:t>
      </w:r>
    </w:p>
    <w:p w:rsidR="002035B3" w:rsidRPr="00D21AD8" w:rsidRDefault="007C345D" w:rsidP="002035B3">
      <w:pPr>
        <w:jc w:val="center"/>
        <w:rPr>
          <w:rFonts w:ascii="Arial" w:hAnsi="Arial"/>
        </w:rPr>
      </w:pPr>
      <w:r>
        <w:rPr>
          <w:rFonts w:ascii="Arial" w:hAnsi="Arial"/>
        </w:rPr>
        <w:t>3:0</w:t>
      </w:r>
      <w:r w:rsidR="00505266" w:rsidRPr="00D21AD8">
        <w:rPr>
          <w:rFonts w:ascii="Arial" w:hAnsi="Arial"/>
        </w:rPr>
        <w:t>0 –</w:t>
      </w:r>
      <w:r>
        <w:rPr>
          <w:rFonts w:ascii="Arial" w:hAnsi="Arial"/>
        </w:rPr>
        <w:t xml:space="preserve"> 4:30</w:t>
      </w:r>
      <w:r w:rsidR="00E62929" w:rsidRPr="00D21AD8">
        <w:rPr>
          <w:rFonts w:ascii="Arial" w:hAnsi="Arial"/>
        </w:rPr>
        <w:t>,</w:t>
      </w:r>
      <w:r w:rsidR="00505266" w:rsidRPr="00D21AD8">
        <w:rPr>
          <w:rFonts w:ascii="Arial" w:hAnsi="Arial"/>
        </w:rPr>
        <w:t xml:space="preserve"> Sycamore Room, University Union</w:t>
      </w:r>
      <w:r w:rsidR="00E62929" w:rsidRPr="00D21AD8">
        <w:rPr>
          <w:rFonts w:ascii="Arial" w:hAnsi="Arial"/>
        </w:rPr>
        <w:t xml:space="preserve"> </w:t>
      </w:r>
    </w:p>
    <w:p w:rsidR="002035B3" w:rsidRPr="00D21AD8" w:rsidRDefault="002035B3" w:rsidP="00E40780">
      <w:pPr>
        <w:rPr>
          <w:rFonts w:ascii="Arial" w:hAnsi="Arial"/>
        </w:rPr>
      </w:pPr>
    </w:p>
    <w:p w:rsidR="009D750E" w:rsidRPr="00D21AD8" w:rsidRDefault="0005533D" w:rsidP="00E40780">
      <w:pPr>
        <w:rPr>
          <w:rFonts w:ascii="Arial" w:hAnsi="Arial"/>
        </w:rPr>
      </w:pPr>
      <w:r>
        <w:rPr>
          <w:rFonts w:ascii="Arial" w:hAnsi="Arial"/>
        </w:rPr>
        <w:t>I</w:t>
      </w:r>
      <w:r w:rsidR="009D750E" w:rsidRPr="00D21AD8">
        <w:rPr>
          <w:rFonts w:ascii="Arial" w:hAnsi="Arial"/>
        </w:rPr>
        <w:t>.</w:t>
      </w:r>
      <w:r w:rsidR="009D750E" w:rsidRPr="00D21AD8">
        <w:rPr>
          <w:rFonts w:ascii="Arial" w:hAnsi="Arial"/>
        </w:rPr>
        <w:tab/>
        <w:t>Call to Order</w:t>
      </w:r>
      <w:r w:rsidR="00BA7FA1">
        <w:rPr>
          <w:rFonts w:ascii="Arial" w:hAnsi="Arial"/>
        </w:rPr>
        <w:t xml:space="preserve"> </w:t>
      </w:r>
    </w:p>
    <w:p w:rsidR="009D750E" w:rsidRDefault="009D750E" w:rsidP="00E40780">
      <w:pPr>
        <w:rPr>
          <w:rFonts w:ascii="Arial" w:hAnsi="Arial"/>
        </w:rPr>
      </w:pPr>
      <w:r w:rsidRPr="00D21AD8">
        <w:rPr>
          <w:rFonts w:ascii="Arial" w:hAnsi="Arial"/>
        </w:rPr>
        <w:t>a.</w:t>
      </w:r>
      <w:r w:rsidRPr="00D21AD8">
        <w:rPr>
          <w:rFonts w:ascii="Arial" w:hAnsi="Arial"/>
        </w:rPr>
        <w:tab/>
        <w:t>Roll Call</w:t>
      </w:r>
      <w:r w:rsidR="0043530E">
        <w:rPr>
          <w:rFonts w:ascii="Arial" w:hAnsi="Arial"/>
        </w:rPr>
        <w:t xml:space="preserve">: Jamie Axelrod, David Camacho, Don Carter, Betty Zanot, Priscilla Mills, Chris Lanterman, Jamie Patton, David Scott, Lauren Copeland-Glenn, Pam Powell, Paul Wagner, Kristen Garcia, Kevin </w:t>
      </w:r>
      <w:proofErr w:type="spellStart"/>
      <w:r w:rsidR="0043530E">
        <w:rPr>
          <w:rFonts w:ascii="Arial" w:hAnsi="Arial"/>
        </w:rPr>
        <w:t>Kitchner</w:t>
      </w:r>
      <w:proofErr w:type="spellEnd"/>
      <w:r w:rsidR="0043530E">
        <w:rPr>
          <w:rFonts w:ascii="Arial" w:hAnsi="Arial"/>
        </w:rPr>
        <w:t xml:space="preserve">, </w:t>
      </w:r>
    </w:p>
    <w:p w:rsidR="00016BC9" w:rsidRDefault="00016BC9" w:rsidP="00E40780">
      <w:pPr>
        <w:rPr>
          <w:rFonts w:ascii="Arial" w:hAnsi="Arial"/>
        </w:rPr>
      </w:pPr>
      <w:r w:rsidRPr="00D21AD8">
        <w:rPr>
          <w:rFonts w:ascii="Arial" w:hAnsi="Arial"/>
        </w:rPr>
        <w:t>b.</w:t>
      </w:r>
      <w:r w:rsidRPr="00D21AD8">
        <w:rPr>
          <w:rFonts w:ascii="Arial" w:hAnsi="Arial"/>
        </w:rPr>
        <w:tab/>
        <w:t xml:space="preserve">Approval of minutes from </w:t>
      </w:r>
      <w:r w:rsidR="007C345D">
        <w:rPr>
          <w:rFonts w:ascii="Arial" w:hAnsi="Arial"/>
        </w:rPr>
        <w:t xml:space="preserve">May 19 </w:t>
      </w:r>
      <w:r w:rsidR="00D00A73" w:rsidRPr="00D21AD8">
        <w:rPr>
          <w:rFonts w:ascii="Arial" w:hAnsi="Arial"/>
        </w:rPr>
        <w:t>meeting</w:t>
      </w:r>
    </w:p>
    <w:p w:rsidR="0043530E" w:rsidRDefault="0043530E" w:rsidP="00E40780">
      <w:pPr>
        <w:rPr>
          <w:rFonts w:ascii="Arial" w:hAnsi="Arial"/>
        </w:rPr>
      </w:pPr>
      <w:r>
        <w:rPr>
          <w:rFonts w:ascii="Arial" w:hAnsi="Arial"/>
        </w:rPr>
        <w:tab/>
        <w:t>1. No minutes available will be available at September meeting</w:t>
      </w:r>
    </w:p>
    <w:p w:rsidR="00E2055A" w:rsidRDefault="00E2055A" w:rsidP="00E40780">
      <w:pPr>
        <w:rPr>
          <w:rFonts w:ascii="Arial" w:hAnsi="Arial"/>
        </w:rPr>
      </w:pPr>
      <w:bookmarkStart w:id="0" w:name="_GoBack"/>
      <w:bookmarkEnd w:id="0"/>
    </w:p>
    <w:p w:rsidR="009B46AF" w:rsidRDefault="007C345D" w:rsidP="00E40780">
      <w:pPr>
        <w:rPr>
          <w:rFonts w:ascii="Arial" w:hAnsi="Arial"/>
        </w:rPr>
      </w:pPr>
      <w:r>
        <w:rPr>
          <w:rFonts w:ascii="Arial" w:hAnsi="Arial"/>
        </w:rPr>
        <w:t>II.</w:t>
      </w:r>
      <w:r>
        <w:rPr>
          <w:rFonts w:ascii="Arial" w:hAnsi="Arial"/>
        </w:rPr>
        <w:tab/>
        <w:t>U</w:t>
      </w:r>
      <w:r w:rsidR="0043530E">
        <w:rPr>
          <w:rFonts w:ascii="Arial" w:hAnsi="Arial"/>
        </w:rPr>
        <w:t>pdate on Capital Projects (Kristen</w:t>
      </w:r>
      <w:r>
        <w:rPr>
          <w:rFonts w:ascii="Arial" w:hAnsi="Arial"/>
        </w:rPr>
        <w:t>)</w:t>
      </w:r>
    </w:p>
    <w:p w:rsidR="0043530E" w:rsidRDefault="0043530E" w:rsidP="0043530E">
      <w:pPr>
        <w:pStyle w:val="ListParagraph"/>
        <w:numPr>
          <w:ilvl w:val="0"/>
          <w:numId w:val="1"/>
        </w:numPr>
        <w:rPr>
          <w:rFonts w:ascii="Arial" w:hAnsi="Arial"/>
        </w:rPr>
      </w:pPr>
      <w:r>
        <w:rPr>
          <w:rFonts w:ascii="Arial" w:hAnsi="Arial"/>
        </w:rPr>
        <w:t>HLC soft opening everyone is in and set up</w:t>
      </w:r>
    </w:p>
    <w:p w:rsidR="0043530E" w:rsidRDefault="0043530E" w:rsidP="0043530E">
      <w:pPr>
        <w:pStyle w:val="ListParagraph"/>
        <w:numPr>
          <w:ilvl w:val="1"/>
          <w:numId w:val="1"/>
        </w:numPr>
        <w:rPr>
          <w:rFonts w:ascii="Arial" w:hAnsi="Arial"/>
        </w:rPr>
      </w:pPr>
      <w:r>
        <w:rPr>
          <w:rFonts w:ascii="Arial" w:hAnsi="Arial"/>
        </w:rPr>
        <w:t>Signage is not readable – Jamie has discussed this and asked this to be changed</w:t>
      </w:r>
    </w:p>
    <w:p w:rsidR="0043530E" w:rsidRDefault="0043530E" w:rsidP="0043530E">
      <w:pPr>
        <w:pStyle w:val="ListParagraph"/>
        <w:numPr>
          <w:ilvl w:val="1"/>
          <w:numId w:val="1"/>
        </w:numPr>
        <w:rPr>
          <w:rFonts w:ascii="Arial" w:hAnsi="Arial"/>
        </w:rPr>
      </w:pPr>
      <w:r>
        <w:rPr>
          <w:rFonts w:ascii="Arial" w:hAnsi="Arial"/>
        </w:rPr>
        <w:t>Ongoing work for roads, David Hook will keep updates coming</w:t>
      </w:r>
    </w:p>
    <w:p w:rsidR="0043530E" w:rsidRDefault="0043530E" w:rsidP="0043530E">
      <w:pPr>
        <w:pStyle w:val="ListParagraph"/>
        <w:numPr>
          <w:ilvl w:val="0"/>
          <w:numId w:val="1"/>
        </w:numPr>
        <w:rPr>
          <w:rFonts w:ascii="Arial" w:hAnsi="Arial"/>
        </w:rPr>
      </w:pPr>
      <w:r>
        <w:rPr>
          <w:rFonts w:ascii="Arial" w:hAnsi="Arial"/>
        </w:rPr>
        <w:t>Native American Cultural Center will have cert of occupancy after Labor Day will begin moving in soon after.</w:t>
      </w:r>
    </w:p>
    <w:p w:rsidR="0043530E" w:rsidRDefault="0043530E" w:rsidP="0043530E">
      <w:pPr>
        <w:pStyle w:val="ListParagraph"/>
        <w:numPr>
          <w:ilvl w:val="1"/>
          <w:numId w:val="1"/>
        </w:numPr>
        <w:rPr>
          <w:rFonts w:ascii="Arial" w:hAnsi="Arial"/>
        </w:rPr>
      </w:pPr>
      <w:r>
        <w:rPr>
          <w:rFonts w:ascii="Arial" w:hAnsi="Arial"/>
        </w:rPr>
        <w:t>Other project in P10? Missed the conversation</w:t>
      </w:r>
    </w:p>
    <w:p w:rsidR="007C345D" w:rsidRDefault="007C345D" w:rsidP="0043530E">
      <w:pPr>
        <w:pStyle w:val="ListParagraph"/>
        <w:numPr>
          <w:ilvl w:val="0"/>
          <w:numId w:val="1"/>
        </w:numPr>
        <w:rPr>
          <w:rFonts w:ascii="Arial" w:hAnsi="Arial"/>
        </w:rPr>
      </w:pPr>
      <w:r w:rsidRPr="0043530E">
        <w:rPr>
          <w:rFonts w:ascii="Arial" w:hAnsi="Arial"/>
        </w:rPr>
        <w:t>North Quad Renewal and others</w:t>
      </w:r>
    </w:p>
    <w:p w:rsidR="0043530E" w:rsidRDefault="0043530E" w:rsidP="0043530E">
      <w:pPr>
        <w:pStyle w:val="ListParagraph"/>
        <w:numPr>
          <w:ilvl w:val="1"/>
          <w:numId w:val="1"/>
        </w:numPr>
        <w:rPr>
          <w:rFonts w:ascii="Arial" w:hAnsi="Arial"/>
        </w:rPr>
      </w:pPr>
      <w:r>
        <w:rPr>
          <w:rFonts w:ascii="Arial" w:hAnsi="Arial"/>
        </w:rPr>
        <w:t>Fences up and trees beginning to come down</w:t>
      </w:r>
    </w:p>
    <w:p w:rsidR="0043530E" w:rsidRDefault="0043530E" w:rsidP="0043530E">
      <w:pPr>
        <w:pStyle w:val="ListParagraph"/>
        <w:numPr>
          <w:ilvl w:val="1"/>
          <w:numId w:val="1"/>
        </w:numPr>
        <w:rPr>
          <w:rFonts w:ascii="Arial" w:hAnsi="Arial"/>
        </w:rPr>
      </w:pPr>
      <w:r>
        <w:rPr>
          <w:rFonts w:ascii="Arial" w:hAnsi="Arial"/>
        </w:rPr>
        <w:t>Amphitheater discussion</w:t>
      </w:r>
    </w:p>
    <w:p w:rsidR="0043530E" w:rsidRDefault="0043530E" w:rsidP="0043530E">
      <w:pPr>
        <w:pStyle w:val="ListParagraph"/>
        <w:numPr>
          <w:ilvl w:val="2"/>
          <w:numId w:val="1"/>
        </w:numPr>
        <w:rPr>
          <w:rFonts w:ascii="Arial" w:hAnsi="Arial"/>
        </w:rPr>
      </w:pPr>
      <w:r>
        <w:rPr>
          <w:rFonts w:ascii="Arial" w:hAnsi="Arial"/>
        </w:rPr>
        <w:t xml:space="preserve">Problem with accessibility. Forth tear will now have companion seating and a walkway to presenter’s area with a pad not grass. This eliminates the need to take a very long walk around the quad to reach the lower level. </w:t>
      </w:r>
    </w:p>
    <w:p w:rsidR="0043530E" w:rsidRDefault="0043530E" w:rsidP="0043530E">
      <w:pPr>
        <w:pStyle w:val="ListParagraph"/>
        <w:numPr>
          <w:ilvl w:val="2"/>
          <w:numId w:val="1"/>
        </w:numPr>
        <w:rPr>
          <w:rFonts w:ascii="Arial" w:hAnsi="Arial"/>
        </w:rPr>
      </w:pPr>
      <w:r>
        <w:rPr>
          <w:rFonts w:ascii="Arial" w:hAnsi="Arial"/>
        </w:rPr>
        <w:t>There is also a similar issue with the Native American Culture Center. Working on how to get the presenting area usable.</w:t>
      </w:r>
    </w:p>
    <w:p w:rsidR="0043530E" w:rsidRDefault="0043530E" w:rsidP="0043530E">
      <w:pPr>
        <w:pStyle w:val="ListParagraph"/>
        <w:numPr>
          <w:ilvl w:val="1"/>
          <w:numId w:val="1"/>
        </w:numPr>
        <w:rPr>
          <w:rFonts w:ascii="Arial" w:hAnsi="Arial"/>
        </w:rPr>
      </w:pPr>
      <w:r>
        <w:rPr>
          <w:rFonts w:ascii="Arial" w:hAnsi="Arial"/>
        </w:rPr>
        <w:t>Parking issues</w:t>
      </w:r>
    </w:p>
    <w:p w:rsidR="0043530E" w:rsidRDefault="0043530E" w:rsidP="0043530E">
      <w:pPr>
        <w:pStyle w:val="ListParagraph"/>
        <w:numPr>
          <w:ilvl w:val="2"/>
          <w:numId w:val="1"/>
        </w:numPr>
        <w:rPr>
          <w:rFonts w:ascii="Arial" w:hAnsi="Arial"/>
        </w:rPr>
      </w:pPr>
      <w:r>
        <w:rPr>
          <w:rFonts w:ascii="Arial" w:hAnsi="Arial"/>
        </w:rPr>
        <w:t>AA/EO will be sending out a memo to Parking Services with a proposal about how to fix parking issues for accessibility. Both a North Campus and South Campus proposal.</w:t>
      </w:r>
    </w:p>
    <w:p w:rsidR="0043530E" w:rsidRDefault="0043530E" w:rsidP="0043530E">
      <w:pPr>
        <w:pStyle w:val="ListParagraph"/>
        <w:numPr>
          <w:ilvl w:val="3"/>
          <w:numId w:val="1"/>
        </w:numPr>
        <w:rPr>
          <w:rFonts w:ascii="Arial" w:hAnsi="Arial"/>
        </w:rPr>
      </w:pPr>
      <w:r>
        <w:rPr>
          <w:rFonts w:ascii="Arial" w:hAnsi="Arial"/>
        </w:rPr>
        <w:t xml:space="preserve">Spaces by 1899 Grill and near the mud lot behind Taylor Hall near the </w:t>
      </w:r>
      <w:proofErr w:type="spellStart"/>
      <w:r>
        <w:rPr>
          <w:rFonts w:ascii="Arial" w:hAnsi="Arial"/>
        </w:rPr>
        <w:t>pedway</w:t>
      </w:r>
      <w:proofErr w:type="spellEnd"/>
      <w:r>
        <w:rPr>
          <w:rFonts w:ascii="Arial" w:hAnsi="Arial"/>
        </w:rPr>
        <w:t xml:space="preserve">. </w:t>
      </w:r>
    </w:p>
    <w:p w:rsidR="0043530E" w:rsidRDefault="0043530E" w:rsidP="0043530E">
      <w:pPr>
        <w:pStyle w:val="ListParagraph"/>
        <w:numPr>
          <w:ilvl w:val="3"/>
          <w:numId w:val="1"/>
        </w:numPr>
        <w:rPr>
          <w:rFonts w:ascii="Arial" w:hAnsi="Arial"/>
        </w:rPr>
      </w:pPr>
      <w:r>
        <w:rPr>
          <w:rFonts w:ascii="Arial" w:hAnsi="Arial"/>
        </w:rPr>
        <w:t>Toured lot 11 and 12</w:t>
      </w:r>
    </w:p>
    <w:p w:rsidR="0043530E" w:rsidRDefault="0043530E" w:rsidP="0043530E">
      <w:pPr>
        <w:pStyle w:val="ListParagraph"/>
        <w:numPr>
          <w:ilvl w:val="4"/>
          <w:numId w:val="1"/>
        </w:numPr>
        <w:rPr>
          <w:rFonts w:ascii="Arial" w:hAnsi="Arial"/>
        </w:rPr>
      </w:pPr>
      <w:r>
        <w:rPr>
          <w:rFonts w:ascii="Arial" w:hAnsi="Arial"/>
        </w:rPr>
        <w:t>Asking for as many spaces as possible in lot 12 and preserve spaces in 11 now and add a row near Peterson because a sidewalk can be added to make travel safe. As well as a row across from the accessible entrance to Babbitt Annex</w:t>
      </w:r>
    </w:p>
    <w:p w:rsidR="0043530E" w:rsidRDefault="0043530E" w:rsidP="0043530E">
      <w:pPr>
        <w:pStyle w:val="ListParagraph"/>
        <w:numPr>
          <w:ilvl w:val="4"/>
          <w:numId w:val="1"/>
        </w:numPr>
        <w:rPr>
          <w:rFonts w:ascii="Arial" w:hAnsi="Arial"/>
        </w:rPr>
      </w:pPr>
      <w:r>
        <w:rPr>
          <w:rFonts w:ascii="Arial" w:hAnsi="Arial"/>
        </w:rPr>
        <w:t>Also, additional parking at South Beaver</w:t>
      </w:r>
    </w:p>
    <w:p w:rsidR="0043530E" w:rsidRPr="0043530E" w:rsidRDefault="0043530E" w:rsidP="0043530E">
      <w:pPr>
        <w:pStyle w:val="ListParagraph"/>
        <w:numPr>
          <w:ilvl w:val="5"/>
          <w:numId w:val="1"/>
        </w:numPr>
        <w:rPr>
          <w:rFonts w:ascii="Arial" w:hAnsi="Arial"/>
        </w:rPr>
      </w:pPr>
      <w:r>
        <w:rPr>
          <w:rFonts w:ascii="Arial" w:hAnsi="Arial"/>
        </w:rPr>
        <w:lastRenderedPageBreak/>
        <w:t>Take down some of the fence and add accessible spaces so people can get directly to Biology and Lab Sciences right across the street (this is a short-term fix)</w:t>
      </w:r>
    </w:p>
    <w:p w:rsidR="0043530E" w:rsidRDefault="0043530E" w:rsidP="0043530E">
      <w:pPr>
        <w:pStyle w:val="ListParagraph"/>
        <w:numPr>
          <w:ilvl w:val="0"/>
          <w:numId w:val="1"/>
        </w:numPr>
        <w:rPr>
          <w:rFonts w:ascii="Arial" w:hAnsi="Arial"/>
        </w:rPr>
      </w:pPr>
      <w:proofErr w:type="spellStart"/>
      <w:r>
        <w:rPr>
          <w:rFonts w:ascii="Arial" w:hAnsi="Arial"/>
        </w:rPr>
        <w:t>Transitway</w:t>
      </w:r>
      <w:proofErr w:type="spellEnd"/>
      <w:r>
        <w:rPr>
          <w:rFonts w:ascii="Arial" w:hAnsi="Arial"/>
        </w:rPr>
        <w:t xml:space="preserve"> is almost ready to go. Stripped today.</w:t>
      </w:r>
    </w:p>
    <w:p w:rsidR="0043530E" w:rsidRDefault="0043530E" w:rsidP="0043530E">
      <w:pPr>
        <w:pStyle w:val="ListParagraph"/>
        <w:numPr>
          <w:ilvl w:val="0"/>
          <w:numId w:val="1"/>
        </w:numPr>
        <w:rPr>
          <w:rFonts w:ascii="Arial" w:hAnsi="Arial"/>
        </w:rPr>
      </w:pPr>
      <w:proofErr w:type="spellStart"/>
      <w:r>
        <w:rPr>
          <w:rFonts w:ascii="Arial" w:hAnsi="Arial"/>
        </w:rPr>
        <w:t>Fronske</w:t>
      </w:r>
      <w:proofErr w:type="spellEnd"/>
      <w:r>
        <w:rPr>
          <w:rFonts w:ascii="Arial" w:hAnsi="Arial"/>
        </w:rPr>
        <w:t xml:space="preserve"> has started to come down</w:t>
      </w:r>
    </w:p>
    <w:p w:rsidR="0043530E" w:rsidRDefault="0043530E" w:rsidP="0043530E">
      <w:pPr>
        <w:pStyle w:val="ListParagraph"/>
        <w:numPr>
          <w:ilvl w:val="1"/>
          <w:numId w:val="1"/>
        </w:numPr>
        <w:rPr>
          <w:rFonts w:ascii="Arial" w:hAnsi="Arial"/>
        </w:rPr>
      </w:pPr>
      <w:r>
        <w:rPr>
          <w:rFonts w:ascii="Arial" w:hAnsi="Arial"/>
        </w:rPr>
        <w:t>Jamie and Betty have been to the Parking Garage review</w:t>
      </w:r>
    </w:p>
    <w:p w:rsidR="0043530E" w:rsidRDefault="0043530E" w:rsidP="0043530E">
      <w:pPr>
        <w:pStyle w:val="ListParagraph"/>
        <w:numPr>
          <w:ilvl w:val="1"/>
          <w:numId w:val="1"/>
        </w:numPr>
        <w:rPr>
          <w:rFonts w:ascii="Arial" w:hAnsi="Arial"/>
        </w:rPr>
      </w:pPr>
      <w:r>
        <w:rPr>
          <w:rFonts w:ascii="Arial" w:hAnsi="Arial"/>
        </w:rPr>
        <w:t xml:space="preserve">To code, height and spaces, exit lanes from accessible spaces will be varied providing choice for exit. All van accessible spots are on first floor because </w:t>
      </w:r>
      <w:proofErr w:type="gramStart"/>
      <w:r>
        <w:rPr>
          <w:rFonts w:ascii="Arial" w:hAnsi="Arial"/>
        </w:rPr>
        <w:t>height of ceilings are</w:t>
      </w:r>
      <w:proofErr w:type="gramEnd"/>
      <w:r>
        <w:rPr>
          <w:rFonts w:ascii="Arial" w:hAnsi="Arial"/>
        </w:rPr>
        <w:t xml:space="preserve"> not high enough to accommodate a van. All floors will have accessible spaces. Path of travel will be in the front of vehicles. There are issues that will appear in the future. Currently available spaces to buildings will be taken out (Gateway in particular) distance of travel to parking garage increases with these spaces being removed. </w:t>
      </w:r>
    </w:p>
    <w:p w:rsidR="0043530E" w:rsidRDefault="0043530E" w:rsidP="0043530E">
      <w:pPr>
        <w:pStyle w:val="ListParagraph"/>
        <w:numPr>
          <w:ilvl w:val="0"/>
          <w:numId w:val="1"/>
        </w:numPr>
        <w:rPr>
          <w:rFonts w:ascii="Arial" w:hAnsi="Arial"/>
        </w:rPr>
      </w:pPr>
      <w:r>
        <w:rPr>
          <w:rFonts w:ascii="Arial" w:hAnsi="Arial"/>
        </w:rPr>
        <w:t xml:space="preserve">Liberal Arts </w:t>
      </w:r>
      <w:proofErr w:type="gramStart"/>
      <w:r>
        <w:rPr>
          <w:rFonts w:ascii="Arial" w:hAnsi="Arial"/>
        </w:rPr>
        <w:t>has</w:t>
      </w:r>
      <w:proofErr w:type="gramEnd"/>
      <w:r>
        <w:rPr>
          <w:rFonts w:ascii="Arial" w:hAnsi="Arial"/>
        </w:rPr>
        <w:t xml:space="preserve"> a glass semicircular enclosure that extends out into the middle of the hallway. The doors are pinned open with a magnetic door holder which will close in case of a fire and smoke. The door is not detectible and a person can run right into it.(First floor)</w:t>
      </w:r>
    </w:p>
    <w:p w:rsidR="0043530E" w:rsidRDefault="0043530E" w:rsidP="0043530E">
      <w:pPr>
        <w:pStyle w:val="ListParagraph"/>
        <w:numPr>
          <w:ilvl w:val="1"/>
          <w:numId w:val="1"/>
        </w:numPr>
        <w:rPr>
          <w:rFonts w:ascii="Arial" w:hAnsi="Arial"/>
        </w:rPr>
      </w:pPr>
      <w:r>
        <w:rPr>
          <w:rFonts w:ascii="Arial" w:hAnsi="Arial"/>
        </w:rPr>
        <w:t>This was added after plans were reviewed per Jeff Young at Fire Life Safety.</w:t>
      </w:r>
    </w:p>
    <w:p w:rsidR="0043530E" w:rsidRDefault="0043530E" w:rsidP="0043530E">
      <w:pPr>
        <w:pStyle w:val="ListParagraph"/>
        <w:numPr>
          <w:ilvl w:val="1"/>
          <w:numId w:val="1"/>
        </w:numPr>
        <w:rPr>
          <w:rFonts w:ascii="Arial" w:hAnsi="Arial"/>
        </w:rPr>
      </w:pPr>
      <w:r>
        <w:rPr>
          <w:rFonts w:ascii="Arial" w:hAnsi="Arial"/>
        </w:rPr>
        <w:t>It can be fixed by keeping the door closed but the problem is can we really expect that people will keep the door closed.</w:t>
      </w:r>
    </w:p>
    <w:p w:rsidR="0043530E" w:rsidRPr="0043530E" w:rsidRDefault="0043530E" w:rsidP="0043530E">
      <w:pPr>
        <w:pStyle w:val="ListParagraph"/>
        <w:numPr>
          <w:ilvl w:val="1"/>
          <w:numId w:val="1"/>
        </w:numPr>
        <w:rPr>
          <w:rFonts w:ascii="Arial" w:hAnsi="Arial"/>
        </w:rPr>
      </w:pPr>
      <w:r>
        <w:rPr>
          <w:rFonts w:ascii="Arial" w:hAnsi="Arial"/>
        </w:rPr>
        <w:t xml:space="preserve">Everything else has been done well. 135 theatre type </w:t>
      </w:r>
      <w:proofErr w:type="gramStart"/>
      <w:r>
        <w:rPr>
          <w:rFonts w:ascii="Arial" w:hAnsi="Arial"/>
        </w:rPr>
        <w:t>classroom</w:t>
      </w:r>
      <w:proofErr w:type="gramEnd"/>
      <w:r>
        <w:rPr>
          <w:rFonts w:ascii="Arial" w:hAnsi="Arial"/>
        </w:rPr>
        <w:t xml:space="preserve"> is a great improvement. </w:t>
      </w:r>
    </w:p>
    <w:p w:rsidR="007C345D" w:rsidRDefault="007C345D" w:rsidP="00E40780">
      <w:pPr>
        <w:rPr>
          <w:rFonts w:ascii="Arial" w:hAnsi="Arial"/>
        </w:rPr>
      </w:pPr>
    </w:p>
    <w:p w:rsidR="0043530E" w:rsidRDefault="007C345D" w:rsidP="00E40780">
      <w:pPr>
        <w:rPr>
          <w:rFonts w:ascii="Arial" w:hAnsi="Arial"/>
        </w:rPr>
      </w:pPr>
      <w:r>
        <w:rPr>
          <w:rFonts w:ascii="Arial" w:hAnsi="Arial"/>
        </w:rPr>
        <w:t>III.</w:t>
      </w:r>
      <w:r>
        <w:rPr>
          <w:rFonts w:ascii="Arial" w:hAnsi="Arial"/>
        </w:rPr>
        <w:tab/>
        <w:t>Accessible routes of Travel</w:t>
      </w:r>
    </w:p>
    <w:p w:rsidR="007C345D" w:rsidRPr="0043530E" w:rsidRDefault="007C345D" w:rsidP="0043530E">
      <w:pPr>
        <w:pStyle w:val="ListParagraph"/>
        <w:numPr>
          <w:ilvl w:val="0"/>
          <w:numId w:val="1"/>
        </w:numPr>
        <w:rPr>
          <w:rFonts w:ascii="Arial" w:hAnsi="Arial"/>
        </w:rPr>
      </w:pPr>
      <w:r w:rsidRPr="0043530E">
        <w:rPr>
          <w:rFonts w:ascii="Arial" w:hAnsi="Arial"/>
        </w:rPr>
        <w:t>East-West Corridors</w:t>
      </w:r>
    </w:p>
    <w:p w:rsidR="0043530E" w:rsidRDefault="0043530E" w:rsidP="0043530E">
      <w:pPr>
        <w:pStyle w:val="ListParagraph"/>
        <w:numPr>
          <w:ilvl w:val="1"/>
          <w:numId w:val="1"/>
        </w:numPr>
        <w:rPr>
          <w:rFonts w:ascii="Arial" w:hAnsi="Arial"/>
        </w:rPr>
      </w:pPr>
      <w:r>
        <w:rPr>
          <w:rFonts w:ascii="Arial" w:hAnsi="Arial"/>
        </w:rPr>
        <w:t>This will be the only E/W travel corridor from the transit spine</w:t>
      </w:r>
    </w:p>
    <w:p w:rsidR="0043530E" w:rsidRDefault="0043530E" w:rsidP="0043530E">
      <w:pPr>
        <w:pStyle w:val="ListParagraph"/>
        <w:numPr>
          <w:ilvl w:val="1"/>
          <w:numId w:val="1"/>
        </w:numPr>
        <w:rPr>
          <w:rFonts w:ascii="Arial" w:hAnsi="Arial"/>
        </w:rPr>
      </w:pPr>
      <w:r>
        <w:rPr>
          <w:rFonts w:ascii="Arial" w:hAnsi="Arial"/>
        </w:rPr>
        <w:t>There will be one by Gateway but will not be open this semester</w:t>
      </w:r>
    </w:p>
    <w:p w:rsidR="0043530E" w:rsidRDefault="0043530E" w:rsidP="0043530E">
      <w:pPr>
        <w:pStyle w:val="ListParagraph"/>
        <w:numPr>
          <w:ilvl w:val="1"/>
          <w:numId w:val="1"/>
        </w:numPr>
        <w:rPr>
          <w:rFonts w:ascii="Arial" w:hAnsi="Arial"/>
        </w:rPr>
      </w:pPr>
      <w:r>
        <w:rPr>
          <w:rFonts w:ascii="Arial" w:hAnsi="Arial"/>
        </w:rPr>
        <w:t>One to Tinsley and parking garage but not open this semester</w:t>
      </w:r>
    </w:p>
    <w:p w:rsidR="0043530E" w:rsidRDefault="0043530E" w:rsidP="0043530E">
      <w:pPr>
        <w:pStyle w:val="ListParagraph"/>
        <w:numPr>
          <w:ilvl w:val="1"/>
          <w:numId w:val="1"/>
        </w:numPr>
        <w:rPr>
          <w:rFonts w:ascii="Arial" w:hAnsi="Arial"/>
        </w:rPr>
      </w:pPr>
      <w:r>
        <w:rPr>
          <w:rFonts w:ascii="Arial" w:hAnsi="Arial"/>
        </w:rPr>
        <w:t xml:space="preserve">Shuttle will no longer run on </w:t>
      </w:r>
      <w:proofErr w:type="spellStart"/>
      <w:r>
        <w:rPr>
          <w:rFonts w:ascii="Arial" w:hAnsi="Arial"/>
        </w:rPr>
        <w:t>Knoles</w:t>
      </w:r>
      <w:proofErr w:type="spellEnd"/>
      <w:r>
        <w:rPr>
          <w:rFonts w:ascii="Arial" w:hAnsi="Arial"/>
        </w:rPr>
        <w:t xml:space="preserve"> at all</w:t>
      </w:r>
    </w:p>
    <w:p w:rsidR="0043530E" w:rsidRDefault="0043530E" w:rsidP="0043530E">
      <w:pPr>
        <w:pStyle w:val="ListParagraph"/>
        <w:numPr>
          <w:ilvl w:val="2"/>
          <w:numId w:val="1"/>
        </w:numPr>
        <w:rPr>
          <w:rFonts w:ascii="Arial" w:hAnsi="Arial"/>
        </w:rPr>
      </w:pPr>
      <w:r>
        <w:rPr>
          <w:rFonts w:ascii="Arial" w:hAnsi="Arial"/>
        </w:rPr>
        <w:t>We need to help get information out about how to get to places from the transit spine for those people who need to have the shortest routes of travel so that people don’t get stuck in an inaccessible route of travel.</w:t>
      </w:r>
    </w:p>
    <w:p w:rsidR="0043530E" w:rsidRDefault="0043530E" w:rsidP="0043530E">
      <w:pPr>
        <w:pStyle w:val="ListParagraph"/>
        <w:numPr>
          <w:ilvl w:val="2"/>
          <w:numId w:val="1"/>
        </w:numPr>
        <w:rPr>
          <w:rFonts w:ascii="Arial" w:hAnsi="Arial"/>
        </w:rPr>
      </w:pPr>
      <w:r>
        <w:rPr>
          <w:rFonts w:ascii="Arial" w:hAnsi="Arial"/>
        </w:rPr>
        <w:t>How can we update the maps to make sure the information is out there?</w:t>
      </w:r>
    </w:p>
    <w:p w:rsidR="0043530E" w:rsidRDefault="0043530E" w:rsidP="0043530E">
      <w:pPr>
        <w:pStyle w:val="ListParagraph"/>
        <w:numPr>
          <w:ilvl w:val="2"/>
          <w:numId w:val="1"/>
        </w:numPr>
        <w:rPr>
          <w:rFonts w:ascii="Arial" w:hAnsi="Arial"/>
        </w:rPr>
      </w:pPr>
      <w:r>
        <w:rPr>
          <w:rFonts w:ascii="Arial" w:hAnsi="Arial"/>
        </w:rPr>
        <w:t>Jamie is doing a training for the shuttle drivers to help disseminate this information</w:t>
      </w:r>
    </w:p>
    <w:p w:rsidR="0043530E" w:rsidRDefault="0043530E" w:rsidP="0043530E">
      <w:pPr>
        <w:pStyle w:val="ListParagraph"/>
        <w:numPr>
          <w:ilvl w:val="3"/>
          <w:numId w:val="1"/>
        </w:numPr>
        <w:rPr>
          <w:rFonts w:ascii="Arial" w:hAnsi="Arial"/>
        </w:rPr>
      </w:pPr>
      <w:r>
        <w:rPr>
          <w:rFonts w:ascii="Arial" w:hAnsi="Arial"/>
        </w:rPr>
        <w:t>Chris – Can the drivers announce the stops?</w:t>
      </w:r>
    </w:p>
    <w:p w:rsidR="0043530E" w:rsidRDefault="0043530E" w:rsidP="0043530E">
      <w:pPr>
        <w:pStyle w:val="ListParagraph"/>
        <w:numPr>
          <w:ilvl w:val="3"/>
          <w:numId w:val="1"/>
        </w:numPr>
        <w:rPr>
          <w:rFonts w:ascii="Arial" w:hAnsi="Arial"/>
        </w:rPr>
      </w:pPr>
      <w:r>
        <w:rPr>
          <w:rFonts w:ascii="Arial" w:hAnsi="Arial"/>
        </w:rPr>
        <w:t>Jamie A. – Possibility but really need to announce accessible routes of travel.</w:t>
      </w:r>
    </w:p>
    <w:p w:rsidR="0043530E" w:rsidRDefault="0043530E" w:rsidP="0043530E">
      <w:pPr>
        <w:pStyle w:val="ListParagraph"/>
        <w:numPr>
          <w:ilvl w:val="3"/>
          <w:numId w:val="1"/>
        </w:numPr>
        <w:rPr>
          <w:rFonts w:ascii="Arial" w:hAnsi="Arial"/>
        </w:rPr>
      </w:pPr>
      <w:r>
        <w:rPr>
          <w:rFonts w:ascii="Arial" w:hAnsi="Arial"/>
        </w:rPr>
        <w:t>Snow removal may be an issue</w:t>
      </w:r>
    </w:p>
    <w:p w:rsidR="0043530E" w:rsidRDefault="0043530E" w:rsidP="0043530E">
      <w:pPr>
        <w:pStyle w:val="ListParagraph"/>
        <w:numPr>
          <w:ilvl w:val="3"/>
          <w:numId w:val="1"/>
        </w:numPr>
        <w:rPr>
          <w:rFonts w:ascii="Arial" w:hAnsi="Arial"/>
        </w:rPr>
      </w:pPr>
      <w:r>
        <w:rPr>
          <w:rFonts w:ascii="Arial" w:hAnsi="Arial"/>
        </w:rPr>
        <w:t>DR bus is available to help</w:t>
      </w:r>
    </w:p>
    <w:p w:rsidR="0043530E" w:rsidRDefault="0043530E" w:rsidP="0043530E">
      <w:pPr>
        <w:pStyle w:val="ListParagraph"/>
        <w:numPr>
          <w:ilvl w:val="3"/>
          <w:numId w:val="1"/>
        </w:numPr>
        <w:rPr>
          <w:rFonts w:ascii="Arial" w:hAnsi="Arial"/>
        </w:rPr>
      </w:pPr>
      <w:r>
        <w:rPr>
          <w:rFonts w:ascii="Arial" w:hAnsi="Arial"/>
        </w:rPr>
        <w:t>Even walking to Cline can be difficult for some people</w:t>
      </w:r>
    </w:p>
    <w:p w:rsidR="0043530E" w:rsidRDefault="0043530E" w:rsidP="0043530E">
      <w:pPr>
        <w:pStyle w:val="ListParagraph"/>
        <w:numPr>
          <w:ilvl w:val="0"/>
          <w:numId w:val="1"/>
        </w:numPr>
        <w:rPr>
          <w:rFonts w:ascii="Arial" w:hAnsi="Arial"/>
        </w:rPr>
      </w:pPr>
      <w:r>
        <w:rPr>
          <w:rFonts w:ascii="Arial" w:hAnsi="Arial"/>
        </w:rPr>
        <w:t>Shuttle issue</w:t>
      </w:r>
    </w:p>
    <w:p w:rsidR="0043530E" w:rsidRDefault="0043530E" w:rsidP="0043530E">
      <w:pPr>
        <w:pStyle w:val="ListParagraph"/>
        <w:numPr>
          <w:ilvl w:val="1"/>
          <w:numId w:val="1"/>
        </w:numPr>
        <w:rPr>
          <w:rFonts w:ascii="Arial" w:hAnsi="Arial"/>
        </w:rPr>
      </w:pPr>
      <w:r>
        <w:rPr>
          <w:rFonts w:ascii="Arial" w:hAnsi="Arial"/>
        </w:rPr>
        <w:t>DR can bring their van online and can make it available to faculty and staff if need be.</w:t>
      </w:r>
    </w:p>
    <w:p w:rsidR="0043530E" w:rsidRDefault="0043530E" w:rsidP="0043530E">
      <w:pPr>
        <w:pStyle w:val="ListParagraph"/>
        <w:numPr>
          <w:ilvl w:val="2"/>
          <w:numId w:val="1"/>
        </w:numPr>
        <w:rPr>
          <w:rFonts w:ascii="Arial" w:hAnsi="Arial"/>
        </w:rPr>
      </w:pPr>
      <w:r>
        <w:rPr>
          <w:rFonts w:ascii="Arial" w:hAnsi="Arial"/>
        </w:rPr>
        <w:lastRenderedPageBreak/>
        <w:t xml:space="preserve">Chris – can parking services add this information into their taxi service? </w:t>
      </w:r>
    </w:p>
    <w:p w:rsidR="007C345D" w:rsidRDefault="0043530E" w:rsidP="00E40780">
      <w:pPr>
        <w:pStyle w:val="ListParagraph"/>
        <w:numPr>
          <w:ilvl w:val="2"/>
          <w:numId w:val="1"/>
        </w:numPr>
        <w:rPr>
          <w:rFonts w:ascii="Arial" w:hAnsi="Arial"/>
        </w:rPr>
      </w:pPr>
      <w:r w:rsidRPr="0043530E">
        <w:rPr>
          <w:rFonts w:ascii="Arial" w:hAnsi="Arial"/>
        </w:rPr>
        <w:t>Jamie – we’ve asked in the past and they have not been willing to do this.</w:t>
      </w:r>
    </w:p>
    <w:p w:rsidR="0043530E" w:rsidRPr="0043530E" w:rsidRDefault="0043530E" w:rsidP="0043530E">
      <w:pPr>
        <w:pStyle w:val="ListParagraph"/>
        <w:ind w:left="2160"/>
        <w:rPr>
          <w:rFonts w:ascii="Arial" w:hAnsi="Arial"/>
        </w:rPr>
      </w:pPr>
    </w:p>
    <w:p w:rsidR="00E2055A" w:rsidRDefault="00E2055A" w:rsidP="00E40780">
      <w:pPr>
        <w:rPr>
          <w:rFonts w:ascii="Arial" w:hAnsi="Arial"/>
        </w:rPr>
      </w:pPr>
      <w:r>
        <w:rPr>
          <w:rFonts w:ascii="Arial" w:hAnsi="Arial"/>
        </w:rPr>
        <w:t>IV.</w:t>
      </w:r>
      <w:r>
        <w:rPr>
          <w:rFonts w:ascii="Arial" w:hAnsi="Arial"/>
        </w:rPr>
        <w:tab/>
        <w:t>Brainstorming</w:t>
      </w:r>
    </w:p>
    <w:p w:rsidR="00E2055A" w:rsidRPr="0043530E" w:rsidRDefault="00E2055A" w:rsidP="0043530E">
      <w:pPr>
        <w:pStyle w:val="ListParagraph"/>
        <w:numPr>
          <w:ilvl w:val="0"/>
          <w:numId w:val="1"/>
        </w:numPr>
        <w:rPr>
          <w:rFonts w:ascii="Arial" w:hAnsi="Arial"/>
        </w:rPr>
      </w:pPr>
      <w:r w:rsidRPr="0043530E">
        <w:rPr>
          <w:rFonts w:ascii="Arial" w:hAnsi="Arial"/>
        </w:rPr>
        <w:t>Project ideas for engineering design capstone projects</w:t>
      </w:r>
    </w:p>
    <w:p w:rsidR="0043530E" w:rsidRDefault="0043530E" w:rsidP="0043530E">
      <w:pPr>
        <w:pStyle w:val="ListParagraph"/>
        <w:numPr>
          <w:ilvl w:val="1"/>
          <w:numId w:val="1"/>
        </w:numPr>
        <w:rPr>
          <w:rFonts w:ascii="Arial" w:hAnsi="Arial"/>
        </w:rPr>
      </w:pPr>
      <w:r>
        <w:rPr>
          <w:rFonts w:ascii="Arial" w:hAnsi="Arial"/>
        </w:rPr>
        <w:t xml:space="preserve">Brian </w:t>
      </w:r>
      <w:proofErr w:type="spellStart"/>
      <w:r>
        <w:rPr>
          <w:rFonts w:ascii="Arial" w:hAnsi="Arial"/>
        </w:rPr>
        <w:t>Cooperider</w:t>
      </w:r>
      <w:proofErr w:type="spellEnd"/>
      <w:r>
        <w:rPr>
          <w:rFonts w:ascii="Arial" w:hAnsi="Arial"/>
        </w:rPr>
        <w:t xml:space="preserve"> (sp?) from engineering is looking for projects for his students</w:t>
      </w:r>
    </w:p>
    <w:p w:rsidR="0043530E" w:rsidRDefault="0043530E" w:rsidP="0043530E">
      <w:pPr>
        <w:pStyle w:val="ListParagraph"/>
        <w:numPr>
          <w:ilvl w:val="2"/>
          <w:numId w:val="1"/>
        </w:numPr>
        <w:rPr>
          <w:rFonts w:ascii="Arial" w:hAnsi="Arial"/>
        </w:rPr>
      </w:pPr>
      <w:r>
        <w:rPr>
          <w:rFonts w:ascii="Arial" w:hAnsi="Arial"/>
        </w:rPr>
        <w:t>If you know of any projects let Brian or David Scott know</w:t>
      </w:r>
    </w:p>
    <w:p w:rsidR="0043530E" w:rsidRDefault="0043530E" w:rsidP="0043530E">
      <w:pPr>
        <w:pStyle w:val="ListParagraph"/>
        <w:numPr>
          <w:ilvl w:val="2"/>
          <w:numId w:val="1"/>
        </w:numPr>
        <w:rPr>
          <w:rFonts w:ascii="Arial" w:hAnsi="Arial"/>
        </w:rPr>
      </w:pPr>
      <w:r>
        <w:rPr>
          <w:rFonts w:ascii="Arial" w:hAnsi="Arial"/>
        </w:rPr>
        <w:t>Chris is going to suggest UD projects to him as opposed to individuals</w:t>
      </w:r>
    </w:p>
    <w:p w:rsidR="0043530E" w:rsidRDefault="0043530E" w:rsidP="0043530E">
      <w:pPr>
        <w:pStyle w:val="ListParagraph"/>
        <w:numPr>
          <w:ilvl w:val="2"/>
          <w:numId w:val="1"/>
        </w:numPr>
        <w:rPr>
          <w:rFonts w:ascii="Arial" w:hAnsi="Arial"/>
        </w:rPr>
      </w:pPr>
      <w:r>
        <w:rPr>
          <w:rFonts w:ascii="Arial" w:hAnsi="Arial"/>
        </w:rPr>
        <w:t>ASU received a lot of national press because of a note taking system that some students designed</w:t>
      </w:r>
    </w:p>
    <w:p w:rsidR="0043530E" w:rsidRDefault="0043530E" w:rsidP="0043530E">
      <w:pPr>
        <w:pStyle w:val="ListParagraph"/>
        <w:numPr>
          <w:ilvl w:val="2"/>
          <w:numId w:val="1"/>
        </w:numPr>
        <w:rPr>
          <w:rFonts w:ascii="Arial" w:hAnsi="Arial"/>
        </w:rPr>
      </w:pPr>
      <w:r>
        <w:rPr>
          <w:rFonts w:ascii="Arial" w:hAnsi="Arial"/>
        </w:rPr>
        <w:t>In admissions there was a wheel chair designed to provide an experience for students</w:t>
      </w:r>
    </w:p>
    <w:p w:rsidR="0043530E" w:rsidRPr="0043530E" w:rsidRDefault="0043530E" w:rsidP="0043530E">
      <w:pPr>
        <w:pStyle w:val="ListParagraph"/>
        <w:numPr>
          <w:ilvl w:val="2"/>
          <w:numId w:val="1"/>
        </w:numPr>
        <w:rPr>
          <w:rFonts w:ascii="Arial" w:hAnsi="Arial"/>
        </w:rPr>
      </w:pPr>
      <w:r>
        <w:rPr>
          <w:rFonts w:ascii="Arial" w:hAnsi="Arial"/>
        </w:rPr>
        <w:t>Money should not be such a concern because the students can raise the money or find other sources</w:t>
      </w:r>
    </w:p>
    <w:p w:rsidR="00E2055A" w:rsidRPr="0043530E" w:rsidRDefault="00E2055A" w:rsidP="0043530E">
      <w:pPr>
        <w:pStyle w:val="ListParagraph"/>
        <w:numPr>
          <w:ilvl w:val="0"/>
          <w:numId w:val="1"/>
        </w:numPr>
        <w:rPr>
          <w:rFonts w:ascii="Arial" w:hAnsi="Arial"/>
        </w:rPr>
      </w:pPr>
      <w:r w:rsidRPr="0043530E">
        <w:rPr>
          <w:rFonts w:ascii="Arial" w:hAnsi="Arial"/>
        </w:rPr>
        <w:t>Disability in CAL Tuesday film series</w:t>
      </w:r>
    </w:p>
    <w:p w:rsidR="0043530E" w:rsidRDefault="0043530E" w:rsidP="0043530E">
      <w:pPr>
        <w:pStyle w:val="ListParagraph"/>
        <w:numPr>
          <w:ilvl w:val="1"/>
          <w:numId w:val="1"/>
        </w:numPr>
        <w:rPr>
          <w:rFonts w:ascii="Arial" w:hAnsi="Arial"/>
        </w:rPr>
      </w:pPr>
      <w:r>
        <w:rPr>
          <w:rFonts w:ascii="Arial" w:hAnsi="Arial"/>
        </w:rPr>
        <w:t>Possible opportunity for spring</w:t>
      </w:r>
    </w:p>
    <w:p w:rsidR="0043530E" w:rsidRPr="0043530E" w:rsidRDefault="0043530E" w:rsidP="0043530E">
      <w:pPr>
        <w:pStyle w:val="ListParagraph"/>
        <w:numPr>
          <w:ilvl w:val="1"/>
          <w:numId w:val="1"/>
        </w:numPr>
        <w:rPr>
          <w:rFonts w:ascii="Arial" w:hAnsi="Arial"/>
        </w:rPr>
      </w:pPr>
      <w:r>
        <w:rPr>
          <w:rFonts w:ascii="Arial" w:hAnsi="Arial"/>
        </w:rPr>
        <w:t>Paul Donnelly said that if a film can be found to present as long as it is produced by WB he would welcome having someone from CDAD present during the series</w:t>
      </w:r>
    </w:p>
    <w:p w:rsidR="00E2055A" w:rsidRPr="0043530E" w:rsidRDefault="00E2055A" w:rsidP="0043530E">
      <w:pPr>
        <w:pStyle w:val="ListParagraph"/>
        <w:numPr>
          <w:ilvl w:val="0"/>
          <w:numId w:val="1"/>
        </w:numPr>
        <w:rPr>
          <w:rFonts w:ascii="Arial" w:hAnsi="Arial"/>
        </w:rPr>
      </w:pPr>
      <w:r w:rsidRPr="0043530E">
        <w:rPr>
          <w:rFonts w:ascii="Arial" w:hAnsi="Arial"/>
        </w:rPr>
        <w:t>Inclusive/universal design toolkit</w:t>
      </w:r>
    </w:p>
    <w:p w:rsidR="0043530E" w:rsidRDefault="0043530E" w:rsidP="0043530E">
      <w:pPr>
        <w:pStyle w:val="ListParagraph"/>
        <w:numPr>
          <w:ilvl w:val="1"/>
          <w:numId w:val="1"/>
        </w:numPr>
        <w:rPr>
          <w:rFonts w:ascii="Arial" w:hAnsi="Arial"/>
        </w:rPr>
      </w:pPr>
      <w:r>
        <w:rPr>
          <w:rFonts w:ascii="Arial" w:hAnsi="Arial"/>
        </w:rPr>
        <w:t>FY Learning Initiative has asked CDAD to add to a UD toolkit that they are putting together.</w:t>
      </w:r>
    </w:p>
    <w:p w:rsidR="0043530E" w:rsidRDefault="0043530E" w:rsidP="0043530E">
      <w:pPr>
        <w:pStyle w:val="ListParagraph"/>
        <w:numPr>
          <w:ilvl w:val="1"/>
          <w:numId w:val="1"/>
        </w:numPr>
        <w:rPr>
          <w:rFonts w:ascii="Arial" w:hAnsi="Arial"/>
        </w:rPr>
      </w:pPr>
      <w:r>
        <w:rPr>
          <w:rFonts w:ascii="Arial" w:hAnsi="Arial"/>
        </w:rPr>
        <w:t>The toolkit is an ongoing growing body. Still in development. Several programs are already participating.</w:t>
      </w:r>
    </w:p>
    <w:p w:rsidR="0043530E" w:rsidRDefault="0043530E" w:rsidP="0043530E">
      <w:pPr>
        <w:pStyle w:val="ListParagraph"/>
        <w:numPr>
          <w:ilvl w:val="2"/>
          <w:numId w:val="1"/>
        </w:numPr>
        <w:rPr>
          <w:rFonts w:ascii="Arial" w:hAnsi="Arial"/>
        </w:rPr>
      </w:pPr>
      <w:r>
        <w:rPr>
          <w:rFonts w:ascii="Arial" w:hAnsi="Arial"/>
        </w:rPr>
        <w:t xml:space="preserve">E-learning is taking part and is looking at a rubric for UD (Quality Matters) if this rubric is adopted as-is then can receive the seal of approval from QM. </w:t>
      </w:r>
    </w:p>
    <w:p w:rsidR="0043530E" w:rsidRDefault="0043530E" w:rsidP="0043530E">
      <w:pPr>
        <w:pStyle w:val="ListParagraph"/>
        <w:numPr>
          <w:ilvl w:val="2"/>
          <w:numId w:val="1"/>
        </w:numPr>
        <w:rPr>
          <w:rFonts w:ascii="Arial" w:hAnsi="Arial"/>
        </w:rPr>
      </w:pPr>
      <w:r>
        <w:rPr>
          <w:rFonts w:ascii="Arial" w:hAnsi="Arial"/>
        </w:rPr>
        <w:t>Consortium is open for development and input from all areas</w:t>
      </w:r>
    </w:p>
    <w:p w:rsidR="0043530E" w:rsidRPr="0043530E" w:rsidRDefault="0043530E" w:rsidP="0043530E">
      <w:pPr>
        <w:pStyle w:val="ListParagraph"/>
        <w:numPr>
          <w:ilvl w:val="3"/>
          <w:numId w:val="1"/>
        </w:numPr>
        <w:rPr>
          <w:rFonts w:ascii="Arial" w:hAnsi="Arial"/>
        </w:rPr>
      </w:pPr>
      <w:r>
        <w:rPr>
          <w:rFonts w:ascii="Arial" w:hAnsi="Arial"/>
        </w:rPr>
        <w:t>This could be the way to develop the centralization of UD information</w:t>
      </w:r>
    </w:p>
    <w:p w:rsidR="00E2055A" w:rsidRPr="0043530E" w:rsidRDefault="00E2055A" w:rsidP="0043530E">
      <w:pPr>
        <w:pStyle w:val="ListParagraph"/>
        <w:numPr>
          <w:ilvl w:val="0"/>
          <w:numId w:val="1"/>
        </w:numPr>
        <w:rPr>
          <w:rFonts w:ascii="Arial" w:hAnsi="Arial"/>
        </w:rPr>
      </w:pPr>
      <w:r w:rsidRPr="0043530E">
        <w:rPr>
          <w:rFonts w:ascii="Arial" w:hAnsi="Arial"/>
        </w:rPr>
        <w:t>CDAD newsletter</w:t>
      </w:r>
    </w:p>
    <w:p w:rsidR="0043530E" w:rsidRDefault="0043530E" w:rsidP="0043530E">
      <w:pPr>
        <w:pStyle w:val="ListParagraph"/>
        <w:numPr>
          <w:ilvl w:val="1"/>
          <w:numId w:val="1"/>
        </w:numPr>
        <w:rPr>
          <w:rFonts w:ascii="Arial" w:hAnsi="Arial"/>
        </w:rPr>
      </w:pPr>
      <w:r>
        <w:rPr>
          <w:rFonts w:ascii="Arial" w:hAnsi="Arial"/>
        </w:rPr>
        <w:t>Will be getting off the ground this semester</w:t>
      </w:r>
    </w:p>
    <w:p w:rsidR="0043530E" w:rsidRDefault="0043530E" w:rsidP="0043530E">
      <w:pPr>
        <w:pStyle w:val="ListParagraph"/>
        <w:numPr>
          <w:ilvl w:val="1"/>
          <w:numId w:val="1"/>
        </w:numPr>
        <w:rPr>
          <w:rFonts w:ascii="Arial" w:hAnsi="Arial"/>
        </w:rPr>
      </w:pPr>
      <w:r>
        <w:rPr>
          <w:rFonts w:ascii="Arial" w:hAnsi="Arial"/>
        </w:rPr>
        <w:t xml:space="preserve">How will it be set up (accessible PDF, webpage, </w:t>
      </w:r>
      <w:proofErr w:type="gramStart"/>
      <w:r>
        <w:rPr>
          <w:rFonts w:ascii="Arial" w:hAnsi="Arial"/>
        </w:rPr>
        <w:t>etc.</w:t>
      </w:r>
      <w:proofErr w:type="gramEnd"/>
      <w:r>
        <w:rPr>
          <w:rFonts w:ascii="Arial" w:hAnsi="Arial"/>
        </w:rPr>
        <w:t>)</w:t>
      </w:r>
    </w:p>
    <w:p w:rsidR="0043530E" w:rsidRDefault="0043530E" w:rsidP="0043530E">
      <w:pPr>
        <w:pStyle w:val="ListParagraph"/>
        <w:numPr>
          <w:ilvl w:val="1"/>
          <w:numId w:val="1"/>
        </w:numPr>
        <w:rPr>
          <w:rFonts w:ascii="Arial" w:hAnsi="Arial"/>
        </w:rPr>
      </w:pPr>
      <w:r>
        <w:rPr>
          <w:rFonts w:ascii="Arial" w:hAnsi="Arial"/>
        </w:rPr>
        <w:t>What will the content be?</w:t>
      </w:r>
    </w:p>
    <w:p w:rsidR="0043530E" w:rsidRDefault="0043530E" w:rsidP="0043530E">
      <w:pPr>
        <w:pStyle w:val="ListParagraph"/>
        <w:numPr>
          <w:ilvl w:val="0"/>
          <w:numId w:val="1"/>
        </w:numPr>
        <w:rPr>
          <w:rFonts w:ascii="Arial" w:hAnsi="Arial"/>
        </w:rPr>
      </w:pPr>
      <w:r>
        <w:rPr>
          <w:rFonts w:ascii="Arial" w:hAnsi="Arial"/>
        </w:rPr>
        <w:t>Brainstorming</w:t>
      </w:r>
    </w:p>
    <w:p w:rsidR="0043530E" w:rsidRDefault="0043530E" w:rsidP="0043530E">
      <w:pPr>
        <w:pStyle w:val="ListParagraph"/>
        <w:numPr>
          <w:ilvl w:val="1"/>
          <w:numId w:val="1"/>
        </w:numPr>
        <w:rPr>
          <w:rFonts w:ascii="Arial" w:hAnsi="Arial"/>
        </w:rPr>
      </w:pPr>
      <w:r>
        <w:rPr>
          <w:rFonts w:ascii="Arial" w:hAnsi="Arial"/>
        </w:rPr>
        <w:t>David – City’s Disability banquet – in October during Disability Awareness month.</w:t>
      </w:r>
    </w:p>
    <w:p w:rsidR="0043530E" w:rsidRDefault="0043530E" w:rsidP="0043530E">
      <w:pPr>
        <w:pStyle w:val="ListParagraph"/>
        <w:numPr>
          <w:ilvl w:val="2"/>
          <w:numId w:val="1"/>
        </w:numPr>
        <w:rPr>
          <w:rFonts w:ascii="Arial" w:hAnsi="Arial"/>
        </w:rPr>
      </w:pPr>
      <w:r>
        <w:rPr>
          <w:rFonts w:ascii="Arial" w:hAnsi="Arial"/>
        </w:rPr>
        <w:t>Will look into getting a table and highlighting CDAD</w:t>
      </w:r>
    </w:p>
    <w:p w:rsidR="0043530E" w:rsidRDefault="0043530E" w:rsidP="0043530E">
      <w:pPr>
        <w:pStyle w:val="ListParagraph"/>
        <w:numPr>
          <w:ilvl w:val="2"/>
          <w:numId w:val="1"/>
        </w:numPr>
        <w:rPr>
          <w:rFonts w:ascii="Arial" w:hAnsi="Arial"/>
        </w:rPr>
      </w:pPr>
      <w:r>
        <w:rPr>
          <w:rFonts w:ascii="Arial" w:hAnsi="Arial"/>
        </w:rPr>
        <w:t>AHEAD conference (Association for Higher Education and Disability</w:t>
      </w:r>
    </w:p>
    <w:p w:rsidR="0043530E" w:rsidRDefault="0043530E" w:rsidP="0043530E">
      <w:pPr>
        <w:pStyle w:val="ListParagraph"/>
        <w:numPr>
          <w:ilvl w:val="3"/>
          <w:numId w:val="1"/>
        </w:numPr>
        <w:rPr>
          <w:rFonts w:ascii="Arial" w:hAnsi="Arial"/>
        </w:rPr>
      </w:pPr>
      <w:r>
        <w:rPr>
          <w:rFonts w:ascii="Arial" w:hAnsi="Arial"/>
        </w:rPr>
        <w:t>Chris is editor of a publication and Jamie has just started his tenure on the board</w:t>
      </w:r>
    </w:p>
    <w:p w:rsidR="0043530E" w:rsidRDefault="0043530E" w:rsidP="0043530E">
      <w:pPr>
        <w:pStyle w:val="ListParagraph"/>
        <w:numPr>
          <w:ilvl w:val="3"/>
          <w:numId w:val="1"/>
        </w:numPr>
        <w:rPr>
          <w:rFonts w:ascii="Arial" w:hAnsi="Arial"/>
        </w:rPr>
      </w:pPr>
      <w:r>
        <w:rPr>
          <w:rFonts w:ascii="Arial" w:hAnsi="Arial"/>
        </w:rPr>
        <w:t xml:space="preserve">Struck by the hands-on nature of the conference. Creating presentations about how different departments have worked </w:t>
      </w:r>
      <w:r>
        <w:rPr>
          <w:rFonts w:ascii="Arial" w:hAnsi="Arial"/>
        </w:rPr>
        <w:lastRenderedPageBreak/>
        <w:t>with CDAD to solve issues. Many of the people who attend these conferences come from disability resources areas.</w:t>
      </w:r>
    </w:p>
    <w:p w:rsidR="0043530E" w:rsidRDefault="0043530E" w:rsidP="0043530E">
      <w:pPr>
        <w:pStyle w:val="ListParagraph"/>
        <w:numPr>
          <w:ilvl w:val="3"/>
          <w:numId w:val="1"/>
        </w:numPr>
        <w:rPr>
          <w:rFonts w:ascii="Arial" w:hAnsi="Arial"/>
        </w:rPr>
      </w:pPr>
      <w:r>
        <w:rPr>
          <w:rFonts w:ascii="Arial" w:hAnsi="Arial"/>
        </w:rPr>
        <w:t>How can we get NAU into this conference? Have a stronger presence.</w:t>
      </w:r>
    </w:p>
    <w:p w:rsidR="0043530E" w:rsidRDefault="0043530E" w:rsidP="0043530E">
      <w:pPr>
        <w:pStyle w:val="ListParagraph"/>
        <w:numPr>
          <w:ilvl w:val="3"/>
          <w:numId w:val="1"/>
        </w:numPr>
        <w:rPr>
          <w:rFonts w:ascii="Arial" w:hAnsi="Arial"/>
        </w:rPr>
      </w:pPr>
      <w:r>
        <w:rPr>
          <w:rFonts w:ascii="Arial" w:hAnsi="Arial"/>
        </w:rPr>
        <w:t>Don – NAU is nearly unique in the way that offices work and collaborate with each other.</w:t>
      </w:r>
    </w:p>
    <w:p w:rsidR="0043530E" w:rsidRDefault="0043530E" w:rsidP="0043530E">
      <w:pPr>
        <w:pStyle w:val="ListParagraph"/>
        <w:numPr>
          <w:ilvl w:val="3"/>
          <w:numId w:val="1"/>
        </w:numPr>
        <w:rPr>
          <w:rFonts w:ascii="Arial" w:hAnsi="Arial"/>
        </w:rPr>
      </w:pPr>
      <w:r>
        <w:rPr>
          <w:rFonts w:ascii="Arial" w:hAnsi="Arial"/>
        </w:rPr>
        <w:t>Pam – when is the call for proposals? Not until later in the year.</w:t>
      </w:r>
    </w:p>
    <w:p w:rsidR="0043530E" w:rsidRDefault="0043530E" w:rsidP="0043530E">
      <w:pPr>
        <w:pStyle w:val="ListParagraph"/>
        <w:numPr>
          <w:ilvl w:val="4"/>
          <w:numId w:val="1"/>
        </w:numPr>
        <w:rPr>
          <w:rFonts w:ascii="Arial" w:hAnsi="Arial"/>
        </w:rPr>
      </w:pPr>
      <w:r>
        <w:rPr>
          <w:rFonts w:ascii="Arial" w:hAnsi="Arial"/>
        </w:rPr>
        <w:t>One critique that is heard is “well our university does not work like yours.”</w:t>
      </w:r>
    </w:p>
    <w:p w:rsidR="0043530E" w:rsidRDefault="0043530E" w:rsidP="0043530E">
      <w:pPr>
        <w:pStyle w:val="ListParagraph"/>
        <w:numPr>
          <w:ilvl w:val="4"/>
          <w:numId w:val="1"/>
        </w:numPr>
        <w:rPr>
          <w:rFonts w:ascii="Arial" w:hAnsi="Arial"/>
        </w:rPr>
      </w:pPr>
      <w:r>
        <w:rPr>
          <w:rFonts w:ascii="Arial" w:hAnsi="Arial"/>
        </w:rPr>
        <w:t>Chris – we just need to convey that it is about dialogue and can happen anywhere. It’s about relationships.</w:t>
      </w:r>
    </w:p>
    <w:p w:rsidR="0043530E" w:rsidRDefault="0043530E" w:rsidP="0043530E">
      <w:pPr>
        <w:pStyle w:val="ListParagraph"/>
        <w:numPr>
          <w:ilvl w:val="3"/>
          <w:numId w:val="1"/>
        </w:numPr>
        <w:rPr>
          <w:rFonts w:ascii="Arial" w:hAnsi="Arial"/>
        </w:rPr>
      </w:pPr>
      <w:r>
        <w:rPr>
          <w:rFonts w:ascii="Arial" w:hAnsi="Arial"/>
        </w:rPr>
        <w:t>Conference travel is supported by the president’s office when NAU is presenting. Consider putting together a presentation and proposal.</w:t>
      </w:r>
    </w:p>
    <w:p w:rsidR="0043530E" w:rsidRDefault="0043530E" w:rsidP="0043530E">
      <w:pPr>
        <w:pStyle w:val="ListParagraph"/>
        <w:numPr>
          <w:ilvl w:val="3"/>
          <w:numId w:val="1"/>
        </w:numPr>
        <w:rPr>
          <w:rFonts w:ascii="Arial" w:hAnsi="Arial"/>
        </w:rPr>
      </w:pPr>
      <w:r>
        <w:rPr>
          <w:rFonts w:ascii="Arial" w:hAnsi="Arial"/>
        </w:rPr>
        <w:t xml:space="preserve">People want very “how do I do that? How do I make that happen? </w:t>
      </w:r>
      <w:proofErr w:type="gramStart"/>
      <w:r>
        <w:rPr>
          <w:rFonts w:ascii="Arial" w:hAnsi="Arial"/>
        </w:rPr>
        <w:t>kind</w:t>
      </w:r>
      <w:proofErr w:type="gramEnd"/>
      <w:r>
        <w:rPr>
          <w:rFonts w:ascii="Arial" w:hAnsi="Arial"/>
        </w:rPr>
        <w:t xml:space="preserve"> of information.</w:t>
      </w:r>
    </w:p>
    <w:p w:rsidR="0043530E" w:rsidRDefault="0043530E" w:rsidP="0043530E">
      <w:pPr>
        <w:pStyle w:val="ListParagraph"/>
        <w:numPr>
          <w:ilvl w:val="3"/>
          <w:numId w:val="1"/>
        </w:numPr>
        <w:rPr>
          <w:rFonts w:ascii="Arial" w:hAnsi="Arial"/>
        </w:rPr>
      </w:pPr>
      <w:r>
        <w:rPr>
          <w:rFonts w:ascii="Arial" w:hAnsi="Arial"/>
        </w:rPr>
        <w:t>Blended courses are up to 6,500</w:t>
      </w:r>
    </w:p>
    <w:p w:rsidR="0043530E" w:rsidRDefault="0043530E" w:rsidP="0043530E">
      <w:pPr>
        <w:pStyle w:val="ListParagraph"/>
        <w:numPr>
          <w:ilvl w:val="3"/>
          <w:numId w:val="1"/>
        </w:numPr>
        <w:rPr>
          <w:rFonts w:ascii="Arial" w:hAnsi="Arial"/>
        </w:rPr>
      </w:pPr>
      <w:r>
        <w:rPr>
          <w:rFonts w:ascii="Arial" w:hAnsi="Arial"/>
        </w:rPr>
        <w:t>NAU is a good model. Large universities with a $25 million budget are not the norm and are a turnoff for smaller universities.</w:t>
      </w:r>
    </w:p>
    <w:p w:rsidR="0043530E" w:rsidRDefault="0043530E" w:rsidP="0043530E">
      <w:pPr>
        <w:pStyle w:val="ListParagraph"/>
        <w:numPr>
          <w:ilvl w:val="2"/>
          <w:numId w:val="1"/>
        </w:numPr>
        <w:rPr>
          <w:rFonts w:ascii="Arial" w:hAnsi="Arial"/>
        </w:rPr>
      </w:pPr>
      <w:r>
        <w:rPr>
          <w:rFonts w:ascii="Arial" w:hAnsi="Arial"/>
        </w:rPr>
        <w:t>Pam – another way to look at disability in film is to not just bring a film like one TASH would bring but to present how disability is portrayed in films.</w:t>
      </w:r>
    </w:p>
    <w:p w:rsidR="0043530E" w:rsidRDefault="0043530E" w:rsidP="0043530E">
      <w:pPr>
        <w:pStyle w:val="ListParagraph"/>
        <w:numPr>
          <w:ilvl w:val="2"/>
          <w:numId w:val="1"/>
        </w:numPr>
        <w:rPr>
          <w:rFonts w:ascii="Arial" w:hAnsi="Arial"/>
        </w:rPr>
      </w:pPr>
      <w:r>
        <w:rPr>
          <w:rFonts w:ascii="Arial" w:hAnsi="Arial"/>
        </w:rPr>
        <w:t>Jamie – what about bringing someone to campus this year. Jamie will contact him to see what can be done. Will send link to CDAD list.</w:t>
      </w:r>
    </w:p>
    <w:p w:rsidR="0043530E" w:rsidRDefault="0043530E" w:rsidP="0043530E">
      <w:pPr>
        <w:pStyle w:val="ListParagraph"/>
        <w:numPr>
          <w:ilvl w:val="3"/>
          <w:numId w:val="1"/>
        </w:numPr>
        <w:rPr>
          <w:rFonts w:ascii="Arial" w:hAnsi="Arial"/>
        </w:rPr>
      </w:pPr>
      <w:r>
        <w:rPr>
          <w:rFonts w:ascii="Arial" w:hAnsi="Arial"/>
        </w:rPr>
        <w:t>One possibility is a mountain biker who is blind</w:t>
      </w:r>
    </w:p>
    <w:p w:rsidR="0043530E" w:rsidRDefault="0043530E" w:rsidP="0043530E">
      <w:pPr>
        <w:pStyle w:val="ListParagraph"/>
        <w:numPr>
          <w:ilvl w:val="3"/>
          <w:numId w:val="1"/>
        </w:numPr>
        <w:rPr>
          <w:rFonts w:ascii="Arial" w:hAnsi="Arial"/>
        </w:rPr>
      </w:pPr>
      <w:r>
        <w:rPr>
          <w:rFonts w:ascii="Arial" w:hAnsi="Arial"/>
        </w:rPr>
        <w:t>He is in California, not that far away.</w:t>
      </w:r>
    </w:p>
    <w:p w:rsidR="0043530E" w:rsidRDefault="0043530E" w:rsidP="0043530E">
      <w:pPr>
        <w:pStyle w:val="ListParagraph"/>
        <w:numPr>
          <w:ilvl w:val="3"/>
          <w:numId w:val="1"/>
        </w:numPr>
        <w:rPr>
          <w:rFonts w:ascii="Arial" w:hAnsi="Arial"/>
        </w:rPr>
      </w:pPr>
      <w:r>
        <w:rPr>
          <w:rFonts w:ascii="Arial" w:hAnsi="Arial"/>
        </w:rPr>
        <w:t>Could possibly partner with some of the bike shops and could be a large draw of Flag community members as well. Maybe at the Orpheum or on campus in a larger venue. Connections – not just about showing disability issues to campus but Flag as a whole through a venue that connects to something that is prominent in Flagstaff.</w:t>
      </w:r>
    </w:p>
    <w:p w:rsidR="0043530E" w:rsidRDefault="0043530E" w:rsidP="0043530E">
      <w:pPr>
        <w:pStyle w:val="ListParagraph"/>
        <w:numPr>
          <w:ilvl w:val="2"/>
          <w:numId w:val="1"/>
        </w:numPr>
        <w:rPr>
          <w:rFonts w:ascii="Arial" w:hAnsi="Arial"/>
        </w:rPr>
      </w:pPr>
      <w:r>
        <w:rPr>
          <w:rFonts w:ascii="Arial" w:hAnsi="Arial"/>
        </w:rPr>
        <w:t xml:space="preserve">David S. </w:t>
      </w:r>
    </w:p>
    <w:p w:rsidR="0043530E" w:rsidRDefault="0043530E" w:rsidP="0043530E">
      <w:pPr>
        <w:pStyle w:val="ListParagraph"/>
        <w:numPr>
          <w:ilvl w:val="3"/>
          <w:numId w:val="1"/>
        </w:numPr>
        <w:rPr>
          <w:rFonts w:ascii="Arial" w:hAnsi="Arial"/>
        </w:rPr>
      </w:pPr>
      <w:r>
        <w:rPr>
          <w:rFonts w:ascii="Arial" w:hAnsi="Arial"/>
        </w:rPr>
        <w:t>Idea about engineering project but needs a sponsor.</w:t>
      </w:r>
    </w:p>
    <w:p w:rsidR="0043530E" w:rsidRDefault="0043530E" w:rsidP="0043530E">
      <w:pPr>
        <w:pStyle w:val="ListParagraph"/>
        <w:numPr>
          <w:ilvl w:val="3"/>
          <w:numId w:val="1"/>
        </w:numPr>
        <w:rPr>
          <w:rFonts w:ascii="Arial" w:hAnsi="Arial"/>
        </w:rPr>
      </w:pPr>
      <w:r>
        <w:rPr>
          <w:rFonts w:ascii="Arial" w:hAnsi="Arial"/>
        </w:rPr>
        <w:t>Design of a lectern that is UD. Even if the students do not come up with something completely usable it will be a good experience.</w:t>
      </w:r>
    </w:p>
    <w:p w:rsidR="0043530E" w:rsidRDefault="0043530E" w:rsidP="0043530E">
      <w:pPr>
        <w:pStyle w:val="ListParagraph"/>
        <w:numPr>
          <w:ilvl w:val="3"/>
          <w:numId w:val="1"/>
        </w:numPr>
        <w:rPr>
          <w:rFonts w:ascii="Arial" w:hAnsi="Arial"/>
        </w:rPr>
      </w:pPr>
      <w:r>
        <w:rPr>
          <w:rFonts w:ascii="Arial" w:hAnsi="Arial"/>
        </w:rPr>
        <w:t>Jamie – look at the lecterns in CAL as a starting place for improvement.</w:t>
      </w:r>
    </w:p>
    <w:p w:rsidR="0043530E" w:rsidRDefault="0043530E" w:rsidP="0043530E">
      <w:pPr>
        <w:pStyle w:val="ListParagraph"/>
        <w:numPr>
          <w:ilvl w:val="4"/>
          <w:numId w:val="1"/>
        </w:numPr>
        <w:rPr>
          <w:rFonts w:ascii="Arial" w:hAnsi="Arial"/>
        </w:rPr>
      </w:pPr>
      <w:r>
        <w:rPr>
          <w:rFonts w:ascii="Arial" w:hAnsi="Arial"/>
        </w:rPr>
        <w:t xml:space="preserve">David S. thinking of having a computer </w:t>
      </w:r>
      <w:proofErr w:type="gramStart"/>
      <w:r>
        <w:rPr>
          <w:rFonts w:ascii="Arial" w:hAnsi="Arial"/>
        </w:rPr>
        <w:t>interface</w:t>
      </w:r>
      <w:proofErr w:type="gramEnd"/>
      <w:r>
        <w:rPr>
          <w:rFonts w:ascii="Arial" w:hAnsi="Arial"/>
        </w:rPr>
        <w:t xml:space="preserve"> where someone could just plug in and control everything in the room through a program.</w:t>
      </w:r>
    </w:p>
    <w:p w:rsidR="0043530E" w:rsidRDefault="0043530E" w:rsidP="0043530E">
      <w:pPr>
        <w:pStyle w:val="ListParagraph"/>
        <w:numPr>
          <w:ilvl w:val="3"/>
          <w:numId w:val="1"/>
        </w:numPr>
        <w:rPr>
          <w:rFonts w:ascii="Arial" w:hAnsi="Arial"/>
        </w:rPr>
      </w:pPr>
      <w:r>
        <w:rPr>
          <w:rFonts w:ascii="Arial" w:hAnsi="Arial"/>
        </w:rPr>
        <w:t>Chris – one of the manuscripts that came in to the publication that he is editing is from an engineering professor of a UD redesign of the engineering lab.</w:t>
      </w:r>
    </w:p>
    <w:p w:rsidR="0043530E" w:rsidRDefault="0043530E" w:rsidP="0043530E">
      <w:pPr>
        <w:pStyle w:val="ListParagraph"/>
        <w:numPr>
          <w:ilvl w:val="3"/>
          <w:numId w:val="1"/>
        </w:numPr>
        <w:rPr>
          <w:rFonts w:ascii="Arial" w:hAnsi="Arial"/>
        </w:rPr>
      </w:pPr>
      <w:r>
        <w:rPr>
          <w:rFonts w:ascii="Arial" w:hAnsi="Arial"/>
        </w:rPr>
        <w:lastRenderedPageBreak/>
        <w:t>Needs ideas by Sept 1</w:t>
      </w:r>
    </w:p>
    <w:p w:rsidR="0043530E" w:rsidRDefault="0043530E" w:rsidP="0043530E">
      <w:pPr>
        <w:pStyle w:val="ListParagraph"/>
        <w:numPr>
          <w:ilvl w:val="2"/>
          <w:numId w:val="1"/>
        </w:numPr>
        <w:rPr>
          <w:rFonts w:ascii="Arial" w:hAnsi="Arial"/>
        </w:rPr>
      </w:pPr>
      <w:r>
        <w:rPr>
          <w:rFonts w:ascii="Arial" w:hAnsi="Arial"/>
        </w:rPr>
        <w:t>Newsletter can be a great way to showcase the numerous ways that accessibility can be integrated into all forms of communication. (PDFs, web content, etc.)</w:t>
      </w:r>
    </w:p>
    <w:p w:rsidR="0043530E" w:rsidRDefault="0043530E" w:rsidP="0043530E">
      <w:pPr>
        <w:pStyle w:val="ListParagraph"/>
        <w:numPr>
          <w:ilvl w:val="3"/>
          <w:numId w:val="1"/>
        </w:numPr>
        <w:rPr>
          <w:rFonts w:ascii="Arial" w:hAnsi="Arial"/>
        </w:rPr>
      </w:pPr>
      <w:r>
        <w:rPr>
          <w:rFonts w:ascii="Arial" w:hAnsi="Arial"/>
        </w:rPr>
        <w:t>Jamie P – really ensure that the intended audience is hit. Use as a way to disseminate information as well as highlight technology.</w:t>
      </w:r>
    </w:p>
    <w:p w:rsidR="0043530E" w:rsidRPr="0043530E" w:rsidRDefault="0043530E" w:rsidP="0043530E">
      <w:pPr>
        <w:pStyle w:val="ListParagraph"/>
        <w:numPr>
          <w:ilvl w:val="3"/>
          <w:numId w:val="1"/>
        </w:numPr>
        <w:rPr>
          <w:rFonts w:ascii="Arial" w:hAnsi="Arial"/>
        </w:rPr>
      </w:pPr>
      <w:r>
        <w:rPr>
          <w:rFonts w:ascii="Arial" w:hAnsi="Arial"/>
        </w:rPr>
        <w:t>Chris and Lauren will work on this.</w:t>
      </w:r>
    </w:p>
    <w:p w:rsidR="00E2055A" w:rsidRDefault="00E2055A" w:rsidP="00E40780">
      <w:pPr>
        <w:rPr>
          <w:rFonts w:ascii="Arial" w:hAnsi="Arial"/>
        </w:rPr>
      </w:pPr>
    </w:p>
    <w:p w:rsidR="00E2055A" w:rsidRDefault="00E2055A" w:rsidP="00E40780">
      <w:pPr>
        <w:rPr>
          <w:rFonts w:ascii="Arial" w:hAnsi="Arial"/>
        </w:rPr>
      </w:pPr>
      <w:r>
        <w:rPr>
          <w:rFonts w:ascii="Arial" w:hAnsi="Arial"/>
        </w:rPr>
        <w:t>V.</w:t>
      </w:r>
      <w:r>
        <w:rPr>
          <w:rFonts w:ascii="Arial" w:hAnsi="Arial"/>
        </w:rPr>
        <w:tab/>
        <w:t>Other Updates and Information</w:t>
      </w:r>
    </w:p>
    <w:p w:rsidR="0043530E" w:rsidRDefault="0043530E" w:rsidP="00E40780">
      <w:pPr>
        <w:rPr>
          <w:rFonts w:ascii="Arial" w:hAnsi="Arial"/>
        </w:rPr>
      </w:pPr>
      <w:r>
        <w:rPr>
          <w:rFonts w:ascii="Arial" w:hAnsi="Arial"/>
        </w:rPr>
        <w:tab/>
      </w:r>
      <w:proofErr w:type="gramStart"/>
      <w:r>
        <w:rPr>
          <w:rFonts w:ascii="Arial" w:hAnsi="Arial"/>
        </w:rPr>
        <w:t>Time and day for this year’s meetings?</w:t>
      </w:r>
      <w:proofErr w:type="gramEnd"/>
      <w:r>
        <w:rPr>
          <w:rFonts w:ascii="Arial" w:hAnsi="Arial"/>
        </w:rPr>
        <w:t xml:space="preserve"> The third Thursday of each month from 3:30-5 still works.</w:t>
      </w:r>
    </w:p>
    <w:p w:rsidR="00E2055A" w:rsidRDefault="00E2055A" w:rsidP="00E40780">
      <w:pPr>
        <w:rPr>
          <w:rFonts w:ascii="Arial" w:hAnsi="Arial"/>
        </w:rPr>
      </w:pPr>
    </w:p>
    <w:p w:rsidR="00E2055A" w:rsidRDefault="00E2055A" w:rsidP="00E40780">
      <w:pPr>
        <w:rPr>
          <w:rFonts w:ascii="Arial" w:hAnsi="Arial"/>
        </w:rPr>
      </w:pPr>
    </w:p>
    <w:sectPr w:rsidR="00E2055A" w:rsidSect="00E40780">
      <w:footerReference w:type="default" r:id="rId8"/>
      <w:pgSz w:w="12240" w:h="15840" w:code="1"/>
      <w:pgMar w:top="864" w:right="1440" w:bottom="1440" w:left="1440" w:header="576"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1E2" w:rsidRDefault="005651E2">
      <w:r>
        <w:separator/>
      </w:r>
    </w:p>
  </w:endnote>
  <w:endnote w:type="continuationSeparator" w:id="0">
    <w:p w:rsidR="005651E2" w:rsidRDefault="005651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D7C" w:rsidRDefault="00A31D7C" w:rsidP="00E9065E">
    <w:pPr>
      <w:jc w:val="center"/>
      <w:rPr>
        <w:rFonts w:ascii="Arial Narrow" w:hAnsi="Arial Narrow" w:cs="Arial"/>
        <w:sz w:val="11"/>
        <w:szCs w:val="11"/>
      </w:rPr>
    </w:pPr>
    <w:r>
      <w:rPr>
        <w:rFonts w:ascii="Arial Narrow" w:hAnsi="Arial Narrow" w:cs="Arial"/>
        <w:sz w:val="11"/>
        <w:szCs w:val="11"/>
      </w:rPr>
      <w:t>PO Box 4142     Flagstaff, AZ 86011-4142     (928) 523-0708 (fax)</w:t>
    </w:r>
  </w:p>
  <w:p w:rsidR="00A31D7C" w:rsidRDefault="00A31D7C" w:rsidP="00E9065E">
    <w:pPr>
      <w:rPr>
        <w:rFonts w:ascii="Arial Narrow" w:hAnsi="Arial Narrow" w:cs="Arial"/>
        <w:sz w:val="11"/>
        <w:szCs w:val="11"/>
      </w:rPr>
    </w:pPr>
  </w:p>
  <w:p w:rsidR="00A31D7C" w:rsidRDefault="00A31D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1E2" w:rsidRDefault="005651E2">
      <w:r>
        <w:separator/>
      </w:r>
    </w:p>
  </w:footnote>
  <w:footnote w:type="continuationSeparator" w:id="0">
    <w:p w:rsidR="005651E2" w:rsidRDefault="005651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1E7A30"/>
    <w:multiLevelType w:val="hybridMultilevel"/>
    <w:tmpl w:val="6DC808AA"/>
    <w:lvl w:ilvl="0" w:tplc="53DEC18A">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attachedTemplate r:id="rId1"/>
  <w:stylePaneFormatFilter w:val="3F01"/>
  <w:defaultTabStop w:val="720"/>
  <w:characterSpacingControl w:val="doNotCompress"/>
  <w:hdrShapeDefaults>
    <o:shapedefaults v:ext="edit" spidmax="7169"/>
  </w:hdrShapeDefaults>
  <w:footnotePr>
    <w:footnote w:id="-1"/>
    <w:footnote w:id="0"/>
  </w:footnotePr>
  <w:endnotePr>
    <w:endnote w:id="-1"/>
    <w:endnote w:id="0"/>
  </w:endnotePr>
  <w:compat/>
  <w:rsids>
    <w:rsidRoot w:val="002035B3"/>
    <w:rsid w:val="00002641"/>
    <w:rsid w:val="00012511"/>
    <w:rsid w:val="000156FD"/>
    <w:rsid w:val="00015729"/>
    <w:rsid w:val="00016BC9"/>
    <w:rsid w:val="00020B21"/>
    <w:rsid w:val="00020FD6"/>
    <w:rsid w:val="000413F2"/>
    <w:rsid w:val="0005484F"/>
    <w:rsid w:val="0005533D"/>
    <w:rsid w:val="000736AD"/>
    <w:rsid w:val="00075CFD"/>
    <w:rsid w:val="00077DD9"/>
    <w:rsid w:val="000919BF"/>
    <w:rsid w:val="000939CE"/>
    <w:rsid w:val="000A3D1A"/>
    <w:rsid w:val="000B2151"/>
    <w:rsid w:val="000B7C8A"/>
    <w:rsid w:val="000E00AD"/>
    <w:rsid w:val="000F4096"/>
    <w:rsid w:val="0010129C"/>
    <w:rsid w:val="00101D80"/>
    <w:rsid w:val="00105177"/>
    <w:rsid w:val="001337CF"/>
    <w:rsid w:val="00166D7A"/>
    <w:rsid w:val="00167647"/>
    <w:rsid w:val="0017219E"/>
    <w:rsid w:val="001818FA"/>
    <w:rsid w:val="00195FD4"/>
    <w:rsid w:val="001A2382"/>
    <w:rsid w:val="001C2608"/>
    <w:rsid w:val="001C6DF8"/>
    <w:rsid w:val="001D2652"/>
    <w:rsid w:val="001D35F4"/>
    <w:rsid w:val="001D4064"/>
    <w:rsid w:val="001D6BDC"/>
    <w:rsid w:val="001E5848"/>
    <w:rsid w:val="001F1372"/>
    <w:rsid w:val="001F6328"/>
    <w:rsid w:val="002035B3"/>
    <w:rsid w:val="00234677"/>
    <w:rsid w:val="00236C9F"/>
    <w:rsid w:val="00242ECB"/>
    <w:rsid w:val="002A30A4"/>
    <w:rsid w:val="002C7669"/>
    <w:rsid w:val="002D73EA"/>
    <w:rsid w:val="002E3BE8"/>
    <w:rsid w:val="002E79E5"/>
    <w:rsid w:val="003056D7"/>
    <w:rsid w:val="003136AD"/>
    <w:rsid w:val="00315B59"/>
    <w:rsid w:val="00333700"/>
    <w:rsid w:val="00361171"/>
    <w:rsid w:val="00371505"/>
    <w:rsid w:val="003962BF"/>
    <w:rsid w:val="003B4F3A"/>
    <w:rsid w:val="003D7C5F"/>
    <w:rsid w:val="003E4AD6"/>
    <w:rsid w:val="003E65DB"/>
    <w:rsid w:val="003F6E8E"/>
    <w:rsid w:val="003F7253"/>
    <w:rsid w:val="00402F1D"/>
    <w:rsid w:val="00426F5E"/>
    <w:rsid w:val="00427149"/>
    <w:rsid w:val="004318CF"/>
    <w:rsid w:val="0043530E"/>
    <w:rsid w:val="00445C47"/>
    <w:rsid w:val="00464656"/>
    <w:rsid w:val="0047748B"/>
    <w:rsid w:val="00490631"/>
    <w:rsid w:val="004915B3"/>
    <w:rsid w:val="00495620"/>
    <w:rsid w:val="00495C53"/>
    <w:rsid w:val="004967F0"/>
    <w:rsid w:val="004C47D8"/>
    <w:rsid w:val="004C5D5E"/>
    <w:rsid w:val="004C6310"/>
    <w:rsid w:val="004E5A26"/>
    <w:rsid w:val="004E738B"/>
    <w:rsid w:val="004F00F5"/>
    <w:rsid w:val="00503716"/>
    <w:rsid w:val="00505266"/>
    <w:rsid w:val="0051240A"/>
    <w:rsid w:val="00514437"/>
    <w:rsid w:val="00526651"/>
    <w:rsid w:val="00547E93"/>
    <w:rsid w:val="00557F41"/>
    <w:rsid w:val="005600FA"/>
    <w:rsid w:val="005651E2"/>
    <w:rsid w:val="00575CFF"/>
    <w:rsid w:val="0057752F"/>
    <w:rsid w:val="00584728"/>
    <w:rsid w:val="0058487F"/>
    <w:rsid w:val="005958B0"/>
    <w:rsid w:val="005A4AB2"/>
    <w:rsid w:val="005B100E"/>
    <w:rsid w:val="005D0A2A"/>
    <w:rsid w:val="005E781B"/>
    <w:rsid w:val="005F1EEB"/>
    <w:rsid w:val="006009E9"/>
    <w:rsid w:val="006055CB"/>
    <w:rsid w:val="00613856"/>
    <w:rsid w:val="00643B9E"/>
    <w:rsid w:val="00655452"/>
    <w:rsid w:val="00655798"/>
    <w:rsid w:val="0067277D"/>
    <w:rsid w:val="006849E7"/>
    <w:rsid w:val="00691590"/>
    <w:rsid w:val="006920F7"/>
    <w:rsid w:val="00692775"/>
    <w:rsid w:val="006A7421"/>
    <w:rsid w:val="006C6312"/>
    <w:rsid w:val="006D0888"/>
    <w:rsid w:val="006D3D11"/>
    <w:rsid w:val="006E1B5B"/>
    <w:rsid w:val="006E7A97"/>
    <w:rsid w:val="006E7BA5"/>
    <w:rsid w:val="00702EA2"/>
    <w:rsid w:val="007074D8"/>
    <w:rsid w:val="00714415"/>
    <w:rsid w:val="00716E78"/>
    <w:rsid w:val="00733DE8"/>
    <w:rsid w:val="00741DA3"/>
    <w:rsid w:val="007514ED"/>
    <w:rsid w:val="00771BFA"/>
    <w:rsid w:val="00774867"/>
    <w:rsid w:val="0077692C"/>
    <w:rsid w:val="007822D2"/>
    <w:rsid w:val="007A1E4B"/>
    <w:rsid w:val="007B003E"/>
    <w:rsid w:val="007C090C"/>
    <w:rsid w:val="007C345D"/>
    <w:rsid w:val="007E05CA"/>
    <w:rsid w:val="007F5187"/>
    <w:rsid w:val="007F681D"/>
    <w:rsid w:val="00805207"/>
    <w:rsid w:val="008066AE"/>
    <w:rsid w:val="008102AD"/>
    <w:rsid w:val="00810D07"/>
    <w:rsid w:val="00821B72"/>
    <w:rsid w:val="008376AD"/>
    <w:rsid w:val="00861A16"/>
    <w:rsid w:val="008658DD"/>
    <w:rsid w:val="00875557"/>
    <w:rsid w:val="00894841"/>
    <w:rsid w:val="008D5092"/>
    <w:rsid w:val="008E0E27"/>
    <w:rsid w:val="008F5E71"/>
    <w:rsid w:val="0091024F"/>
    <w:rsid w:val="0091101C"/>
    <w:rsid w:val="009135CC"/>
    <w:rsid w:val="009174C9"/>
    <w:rsid w:val="009310FD"/>
    <w:rsid w:val="00944A22"/>
    <w:rsid w:val="00947F9D"/>
    <w:rsid w:val="00953294"/>
    <w:rsid w:val="009578F2"/>
    <w:rsid w:val="00961030"/>
    <w:rsid w:val="00995522"/>
    <w:rsid w:val="009B46AF"/>
    <w:rsid w:val="009D750E"/>
    <w:rsid w:val="009E1469"/>
    <w:rsid w:val="00A021A0"/>
    <w:rsid w:val="00A036CD"/>
    <w:rsid w:val="00A236FD"/>
    <w:rsid w:val="00A306AE"/>
    <w:rsid w:val="00A31D7C"/>
    <w:rsid w:val="00A37612"/>
    <w:rsid w:val="00A3773F"/>
    <w:rsid w:val="00A4762C"/>
    <w:rsid w:val="00A71FB4"/>
    <w:rsid w:val="00AA4D8C"/>
    <w:rsid w:val="00AB3CDB"/>
    <w:rsid w:val="00AD4576"/>
    <w:rsid w:val="00AD688F"/>
    <w:rsid w:val="00B14104"/>
    <w:rsid w:val="00B24C8E"/>
    <w:rsid w:val="00B306A8"/>
    <w:rsid w:val="00B31C3D"/>
    <w:rsid w:val="00B61D53"/>
    <w:rsid w:val="00B825F8"/>
    <w:rsid w:val="00BA7FA1"/>
    <w:rsid w:val="00BB152A"/>
    <w:rsid w:val="00BC3B33"/>
    <w:rsid w:val="00BE6154"/>
    <w:rsid w:val="00BF23B6"/>
    <w:rsid w:val="00C15109"/>
    <w:rsid w:val="00C17792"/>
    <w:rsid w:val="00C21CBF"/>
    <w:rsid w:val="00C21EB9"/>
    <w:rsid w:val="00C3462D"/>
    <w:rsid w:val="00C4718A"/>
    <w:rsid w:val="00C632D6"/>
    <w:rsid w:val="00C90DCB"/>
    <w:rsid w:val="00C95FE8"/>
    <w:rsid w:val="00CB61B2"/>
    <w:rsid w:val="00CB746A"/>
    <w:rsid w:val="00CC2B28"/>
    <w:rsid w:val="00CF1BE2"/>
    <w:rsid w:val="00CF3E77"/>
    <w:rsid w:val="00D00A73"/>
    <w:rsid w:val="00D0221F"/>
    <w:rsid w:val="00D10448"/>
    <w:rsid w:val="00D104AF"/>
    <w:rsid w:val="00D21AD8"/>
    <w:rsid w:val="00D30ACB"/>
    <w:rsid w:val="00D5387B"/>
    <w:rsid w:val="00D54055"/>
    <w:rsid w:val="00D56A15"/>
    <w:rsid w:val="00D63DA7"/>
    <w:rsid w:val="00D7597D"/>
    <w:rsid w:val="00D83E9F"/>
    <w:rsid w:val="00DA2F7D"/>
    <w:rsid w:val="00DB2909"/>
    <w:rsid w:val="00DB5B3B"/>
    <w:rsid w:val="00DC2BF8"/>
    <w:rsid w:val="00DE4F03"/>
    <w:rsid w:val="00E12277"/>
    <w:rsid w:val="00E15DBB"/>
    <w:rsid w:val="00E2055A"/>
    <w:rsid w:val="00E32C5F"/>
    <w:rsid w:val="00E40780"/>
    <w:rsid w:val="00E50E50"/>
    <w:rsid w:val="00E61ED1"/>
    <w:rsid w:val="00E62929"/>
    <w:rsid w:val="00E702F5"/>
    <w:rsid w:val="00E86410"/>
    <w:rsid w:val="00E9065E"/>
    <w:rsid w:val="00E90F7F"/>
    <w:rsid w:val="00E913AD"/>
    <w:rsid w:val="00EA02A0"/>
    <w:rsid w:val="00EA2EAD"/>
    <w:rsid w:val="00EA7C11"/>
    <w:rsid w:val="00EE639E"/>
    <w:rsid w:val="00EF0DEC"/>
    <w:rsid w:val="00EF430E"/>
    <w:rsid w:val="00F44DBE"/>
    <w:rsid w:val="00F53DC6"/>
    <w:rsid w:val="00F63156"/>
    <w:rsid w:val="00F662CD"/>
    <w:rsid w:val="00F76AF3"/>
    <w:rsid w:val="00F9250B"/>
    <w:rsid w:val="00F96DF2"/>
    <w:rsid w:val="00FB1210"/>
    <w:rsid w:val="00FB5821"/>
    <w:rsid w:val="00FB72E8"/>
    <w:rsid w:val="00FC02F1"/>
    <w:rsid w:val="00FD13BF"/>
    <w:rsid w:val="00FD6D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36AD"/>
    <w:rPr>
      <w:sz w:val="24"/>
      <w:szCs w:val="24"/>
    </w:rPr>
  </w:style>
  <w:style w:type="paragraph" w:styleId="Heading3">
    <w:name w:val="heading 3"/>
    <w:basedOn w:val="Normal"/>
    <w:qFormat/>
    <w:rsid w:val="009B46AF"/>
    <w:pPr>
      <w:outlineLvl w:val="2"/>
    </w:pPr>
    <w:rPr>
      <w:b/>
      <w:bCs/>
      <w:color w:val="003466"/>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58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C95FE8"/>
    <w:rPr>
      <w:rFonts w:ascii="Tahoma" w:hAnsi="Tahoma" w:cs="Tahoma"/>
      <w:sz w:val="16"/>
      <w:szCs w:val="16"/>
    </w:rPr>
  </w:style>
  <w:style w:type="character" w:customStyle="1" w:styleId="BalloonTextChar">
    <w:name w:val="Balloon Text Char"/>
    <w:basedOn w:val="DefaultParagraphFont"/>
    <w:link w:val="BalloonText"/>
    <w:rsid w:val="00C95FE8"/>
    <w:rPr>
      <w:rFonts w:ascii="Tahoma" w:hAnsi="Tahoma" w:cs="Tahoma"/>
      <w:sz w:val="16"/>
      <w:szCs w:val="16"/>
    </w:rPr>
  </w:style>
  <w:style w:type="paragraph" w:styleId="Header">
    <w:name w:val="header"/>
    <w:basedOn w:val="Normal"/>
    <w:rsid w:val="00E9065E"/>
    <w:pPr>
      <w:tabs>
        <w:tab w:val="center" w:pos="4320"/>
        <w:tab w:val="right" w:pos="8640"/>
      </w:tabs>
    </w:pPr>
  </w:style>
  <w:style w:type="paragraph" w:styleId="Footer">
    <w:name w:val="footer"/>
    <w:basedOn w:val="Normal"/>
    <w:rsid w:val="00E9065E"/>
    <w:pPr>
      <w:tabs>
        <w:tab w:val="center" w:pos="4320"/>
        <w:tab w:val="right" w:pos="8640"/>
      </w:tabs>
    </w:pPr>
  </w:style>
  <w:style w:type="character" w:styleId="Hyperlink">
    <w:name w:val="Hyperlink"/>
    <w:basedOn w:val="DefaultParagraphFont"/>
    <w:rsid w:val="00E40780"/>
    <w:rPr>
      <w:color w:val="0000FF"/>
      <w:u w:val="single"/>
    </w:rPr>
  </w:style>
  <w:style w:type="character" w:styleId="FollowedHyperlink">
    <w:name w:val="FollowedHyperlink"/>
    <w:basedOn w:val="DefaultParagraphFont"/>
    <w:rsid w:val="006055CB"/>
    <w:rPr>
      <w:color w:val="800080"/>
      <w:u w:val="single"/>
    </w:rPr>
  </w:style>
  <w:style w:type="paragraph" w:styleId="ListParagraph">
    <w:name w:val="List Paragraph"/>
    <w:basedOn w:val="Normal"/>
    <w:uiPriority w:val="34"/>
    <w:qFormat/>
    <w:rsid w:val="004353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qFormat/>
    <w:rsid w:val="009B46AF"/>
    <w:pPr>
      <w:outlineLvl w:val="2"/>
    </w:pPr>
    <w:rPr>
      <w:b/>
      <w:bCs/>
      <w:color w:val="003466"/>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58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C95FE8"/>
    <w:rPr>
      <w:rFonts w:ascii="Tahoma" w:hAnsi="Tahoma" w:cs="Tahoma"/>
      <w:sz w:val="16"/>
      <w:szCs w:val="16"/>
    </w:rPr>
  </w:style>
  <w:style w:type="character" w:customStyle="1" w:styleId="BalloonTextChar">
    <w:name w:val="Balloon Text Char"/>
    <w:basedOn w:val="DefaultParagraphFont"/>
    <w:link w:val="BalloonText"/>
    <w:rsid w:val="00C95FE8"/>
    <w:rPr>
      <w:rFonts w:ascii="Tahoma" w:hAnsi="Tahoma" w:cs="Tahoma"/>
      <w:sz w:val="16"/>
      <w:szCs w:val="16"/>
    </w:rPr>
  </w:style>
  <w:style w:type="paragraph" w:styleId="Header">
    <w:name w:val="header"/>
    <w:basedOn w:val="Normal"/>
    <w:rsid w:val="00E9065E"/>
    <w:pPr>
      <w:tabs>
        <w:tab w:val="center" w:pos="4320"/>
        <w:tab w:val="right" w:pos="8640"/>
      </w:tabs>
    </w:pPr>
  </w:style>
  <w:style w:type="paragraph" w:styleId="Footer">
    <w:name w:val="footer"/>
    <w:basedOn w:val="Normal"/>
    <w:rsid w:val="00E9065E"/>
    <w:pPr>
      <w:tabs>
        <w:tab w:val="center" w:pos="4320"/>
        <w:tab w:val="right" w:pos="8640"/>
      </w:tabs>
    </w:pPr>
  </w:style>
  <w:style w:type="character" w:styleId="Hyperlink">
    <w:name w:val="Hyperlink"/>
    <w:basedOn w:val="DefaultParagraphFont"/>
    <w:rsid w:val="00E40780"/>
    <w:rPr>
      <w:color w:val="0000FF"/>
      <w:u w:val="single"/>
    </w:rPr>
  </w:style>
  <w:style w:type="character" w:styleId="FollowedHyperlink">
    <w:name w:val="FollowedHyperlink"/>
    <w:basedOn w:val="DefaultParagraphFont"/>
    <w:rsid w:val="006055CB"/>
    <w:rPr>
      <w:color w:val="800080"/>
      <w:u w:val="single"/>
    </w:rPr>
  </w:style>
</w:styles>
</file>

<file path=word/webSettings.xml><?xml version="1.0" encoding="utf-8"?>
<w:webSettings xmlns:r="http://schemas.openxmlformats.org/officeDocument/2006/relationships" xmlns:w="http://schemas.openxmlformats.org/wordprocessingml/2006/main">
  <w:divs>
    <w:div w:id="279723115">
      <w:bodyDiv w:val="1"/>
      <w:marLeft w:val="0"/>
      <w:marRight w:val="0"/>
      <w:marTop w:val="0"/>
      <w:marBottom w:val="0"/>
      <w:divBdr>
        <w:top w:val="none" w:sz="0" w:space="0" w:color="auto"/>
        <w:left w:val="none" w:sz="0" w:space="0" w:color="auto"/>
        <w:bottom w:val="none" w:sz="0" w:space="0" w:color="auto"/>
        <w:right w:val="none" w:sz="0" w:space="0" w:color="auto"/>
      </w:divBdr>
    </w:div>
    <w:div w:id="502473368">
      <w:bodyDiv w:val="1"/>
      <w:marLeft w:val="0"/>
      <w:marRight w:val="0"/>
      <w:marTop w:val="0"/>
      <w:marBottom w:val="0"/>
      <w:divBdr>
        <w:top w:val="none" w:sz="0" w:space="0" w:color="auto"/>
        <w:left w:val="none" w:sz="0" w:space="0" w:color="auto"/>
        <w:bottom w:val="none" w:sz="0" w:space="0" w:color="auto"/>
        <w:right w:val="none" w:sz="0" w:space="0" w:color="auto"/>
      </w:divBdr>
    </w:div>
    <w:div w:id="547113893">
      <w:bodyDiv w:val="1"/>
      <w:marLeft w:val="0"/>
      <w:marRight w:val="0"/>
      <w:marTop w:val="0"/>
      <w:marBottom w:val="0"/>
      <w:divBdr>
        <w:top w:val="none" w:sz="0" w:space="0" w:color="auto"/>
        <w:left w:val="none" w:sz="0" w:space="0" w:color="auto"/>
        <w:bottom w:val="none" w:sz="0" w:space="0" w:color="auto"/>
        <w:right w:val="none" w:sz="0" w:space="0" w:color="auto"/>
      </w:divBdr>
    </w:div>
    <w:div w:id="1094321686">
      <w:bodyDiv w:val="1"/>
      <w:marLeft w:val="0"/>
      <w:marRight w:val="0"/>
      <w:marTop w:val="0"/>
      <w:marBottom w:val="0"/>
      <w:divBdr>
        <w:top w:val="none" w:sz="0" w:space="0" w:color="auto"/>
        <w:left w:val="none" w:sz="0" w:space="0" w:color="auto"/>
        <w:bottom w:val="none" w:sz="0" w:space="0" w:color="auto"/>
        <w:right w:val="none" w:sz="0" w:space="0" w:color="auto"/>
      </w:divBdr>
    </w:div>
    <w:div w:id="1177576089">
      <w:bodyDiv w:val="1"/>
      <w:marLeft w:val="0"/>
      <w:marRight w:val="0"/>
      <w:marTop w:val="0"/>
      <w:marBottom w:val="0"/>
      <w:divBdr>
        <w:top w:val="none" w:sz="0" w:space="0" w:color="auto"/>
        <w:left w:val="none" w:sz="0" w:space="0" w:color="auto"/>
        <w:bottom w:val="none" w:sz="0" w:space="0" w:color="auto"/>
        <w:right w:val="none" w:sz="0" w:space="0" w:color="auto"/>
      </w:divBdr>
    </w:div>
    <w:div w:id="1202325292">
      <w:bodyDiv w:val="1"/>
      <w:marLeft w:val="0"/>
      <w:marRight w:val="0"/>
      <w:marTop w:val="0"/>
      <w:marBottom w:val="0"/>
      <w:divBdr>
        <w:top w:val="none" w:sz="0" w:space="0" w:color="auto"/>
        <w:left w:val="none" w:sz="0" w:space="0" w:color="auto"/>
        <w:bottom w:val="none" w:sz="0" w:space="0" w:color="auto"/>
        <w:right w:val="none" w:sz="0" w:space="0" w:color="auto"/>
      </w:divBdr>
      <w:divsChild>
        <w:div w:id="765804116">
          <w:marLeft w:val="0"/>
          <w:marRight w:val="0"/>
          <w:marTop w:val="171"/>
          <w:marBottom w:val="343"/>
          <w:divBdr>
            <w:top w:val="single" w:sz="12" w:space="0" w:color="BBA977"/>
            <w:left w:val="single" w:sz="12" w:space="0" w:color="BBA977"/>
            <w:bottom w:val="single" w:sz="12" w:space="0" w:color="BBA977"/>
            <w:right w:val="single" w:sz="12" w:space="0" w:color="BBA977"/>
          </w:divBdr>
          <w:divsChild>
            <w:div w:id="304701324">
              <w:marLeft w:val="0"/>
              <w:marRight w:val="0"/>
              <w:marTop w:val="0"/>
              <w:marBottom w:val="0"/>
              <w:divBdr>
                <w:top w:val="single" w:sz="18" w:space="0" w:color="BBA977"/>
                <w:left w:val="none" w:sz="0" w:space="0" w:color="auto"/>
                <w:bottom w:val="none" w:sz="0" w:space="0" w:color="auto"/>
                <w:right w:val="none" w:sz="0" w:space="0" w:color="auto"/>
              </w:divBdr>
              <w:divsChild>
                <w:div w:id="292711222">
                  <w:marLeft w:val="0"/>
                  <w:marRight w:val="0"/>
                  <w:marTop w:val="0"/>
                  <w:marBottom w:val="0"/>
                  <w:divBdr>
                    <w:top w:val="single" w:sz="6" w:space="0" w:color="877A57"/>
                    <w:left w:val="none" w:sz="0" w:space="0" w:color="auto"/>
                    <w:bottom w:val="none" w:sz="0" w:space="0" w:color="auto"/>
                    <w:right w:val="none" w:sz="0" w:space="0" w:color="auto"/>
                  </w:divBdr>
                  <w:divsChild>
                    <w:div w:id="771128896">
                      <w:marLeft w:val="0"/>
                      <w:marRight w:val="0"/>
                      <w:marTop w:val="514"/>
                      <w:marBottom w:val="0"/>
                      <w:divBdr>
                        <w:top w:val="none" w:sz="0" w:space="0" w:color="auto"/>
                        <w:left w:val="none" w:sz="0" w:space="0" w:color="auto"/>
                        <w:bottom w:val="none" w:sz="0" w:space="0" w:color="auto"/>
                        <w:right w:val="none" w:sz="0" w:space="0" w:color="auto"/>
                      </w:divBdr>
                    </w:div>
                  </w:divsChild>
                </w:div>
              </w:divsChild>
            </w:div>
          </w:divsChild>
        </w:div>
      </w:divsChild>
    </w:div>
    <w:div w:id="1477800805">
      <w:bodyDiv w:val="1"/>
      <w:marLeft w:val="0"/>
      <w:marRight w:val="0"/>
      <w:marTop w:val="0"/>
      <w:marBottom w:val="0"/>
      <w:divBdr>
        <w:top w:val="none" w:sz="0" w:space="0" w:color="auto"/>
        <w:left w:val="none" w:sz="0" w:space="0" w:color="auto"/>
        <w:bottom w:val="none" w:sz="0" w:space="0" w:color="auto"/>
        <w:right w:val="none" w:sz="0" w:space="0" w:color="auto"/>
      </w:divBdr>
    </w:div>
    <w:div w:id="1646086250">
      <w:bodyDiv w:val="1"/>
      <w:marLeft w:val="83"/>
      <w:marRight w:val="83"/>
      <w:marTop w:val="0"/>
      <w:marBottom w:val="83"/>
      <w:divBdr>
        <w:top w:val="none" w:sz="0" w:space="0" w:color="auto"/>
        <w:left w:val="none" w:sz="0" w:space="0" w:color="auto"/>
        <w:bottom w:val="none" w:sz="0" w:space="0" w:color="auto"/>
        <w:right w:val="none" w:sz="0" w:space="0" w:color="auto"/>
      </w:divBdr>
      <w:divsChild>
        <w:div w:id="275448181">
          <w:marLeft w:val="0"/>
          <w:marRight w:val="0"/>
          <w:marTop w:val="0"/>
          <w:marBottom w:val="0"/>
          <w:divBdr>
            <w:top w:val="none" w:sz="0" w:space="0" w:color="auto"/>
            <w:left w:val="none" w:sz="0" w:space="0" w:color="auto"/>
            <w:bottom w:val="none" w:sz="0" w:space="0" w:color="auto"/>
            <w:right w:val="none" w:sz="0" w:space="0" w:color="auto"/>
          </w:divBdr>
          <w:divsChild>
            <w:div w:id="2033650662">
              <w:marLeft w:val="0"/>
              <w:marRight w:val="0"/>
              <w:marTop w:val="0"/>
              <w:marBottom w:val="0"/>
              <w:divBdr>
                <w:top w:val="none" w:sz="0" w:space="0" w:color="auto"/>
                <w:left w:val="none" w:sz="0" w:space="0" w:color="auto"/>
                <w:bottom w:val="none" w:sz="0" w:space="0" w:color="auto"/>
                <w:right w:val="none" w:sz="0" w:space="0" w:color="auto"/>
              </w:divBdr>
              <w:divsChild>
                <w:div w:id="81491094">
                  <w:marLeft w:val="0"/>
                  <w:marRight w:val="0"/>
                  <w:marTop w:val="0"/>
                  <w:marBottom w:val="0"/>
                  <w:divBdr>
                    <w:top w:val="none" w:sz="0" w:space="0" w:color="auto"/>
                    <w:left w:val="none" w:sz="0" w:space="0" w:color="auto"/>
                    <w:bottom w:val="none" w:sz="0" w:space="0" w:color="auto"/>
                    <w:right w:val="none" w:sz="0" w:space="0" w:color="auto"/>
                  </w:divBdr>
                </w:div>
                <w:div w:id="234168118">
                  <w:marLeft w:val="0"/>
                  <w:marRight w:val="0"/>
                  <w:marTop w:val="0"/>
                  <w:marBottom w:val="0"/>
                  <w:divBdr>
                    <w:top w:val="none" w:sz="0" w:space="0" w:color="auto"/>
                    <w:left w:val="none" w:sz="0" w:space="0" w:color="auto"/>
                    <w:bottom w:val="none" w:sz="0" w:space="0" w:color="auto"/>
                    <w:right w:val="none" w:sz="0" w:space="0" w:color="auto"/>
                  </w:divBdr>
                </w:div>
                <w:div w:id="1260673590">
                  <w:marLeft w:val="0"/>
                  <w:marRight w:val="0"/>
                  <w:marTop w:val="0"/>
                  <w:marBottom w:val="0"/>
                  <w:divBdr>
                    <w:top w:val="none" w:sz="0" w:space="0" w:color="auto"/>
                    <w:left w:val="none" w:sz="0" w:space="0" w:color="auto"/>
                    <w:bottom w:val="none" w:sz="0" w:space="0" w:color="auto"/>
                    <w:right w:val="none" w:sz="0" w:space="0" w:color="auto"/>
                  </w:divBdr>
                </w:div>
                <w:div w:id="1366638743">
                  <w:marLeft w:val="0"/>
                  <w:marRight w:val="0"/>
                  <w:marTop w:val="0"/>
                  <w:marBottom w:val="0"/>
                  <w:divBdr>
                    <w:top w:val="none" w:sz="0" w:space="0" w:color="auto"/>
                    <w:left w:val="none" w:sz="0" w:space="0" w:color="auto"/>
                    <w:bottom w:val="none" w:sz="0" w:space="0" w:color="auto"/>
                    <w:right w:val="none" w:sz="0" w:space="0" w:color="auto"/>
                  </w:divBdr>
                </w:div>
                <w:div w:id="1431124770">
                  <w:marLeft w:val="0"/>
                  <w:marRight w:val="0"/>
                  <w:marTop w:val="0"/>
                  <w:marBottom w:val="0"/>
                  <w:divBdr>
                    <w:top w:val="none" w:sz="0" w:space="0" w:color="auto"/>
                    <w:left w:val="none" w:sz="0" w:space="0" w:color="auto"/>
                    <w:bottom w:val="none" w:sz="0" w:space="0" w:color="auto"/>
                    <w:right w:val="none" w:sz="0" w:space="0" w:color="auto"/>
                  </w:divBdr>
                </w:div>
                <w:div w:id="15336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17941">
      <w:bodyDiv w:val="1"/>
      <w:marLeft w:val="0"/>
      <w:marRight w:val="0"/>
      <w:marTop w:val="0"/>
      <w:marBottom w:val="0"/>
      <w:divBdr>
        <w:top w:val="none" w:sz="0" w:space="0" w:color="auto"/>
        <w:left w:val="none" w:sz="0" w:space="0" w:color="auto"/>
        <w:bottom w:val="none" w:sz="0" w:space="0" w:color="auto"/>
        <w:right w:val="none" w:sz="0" w:space="0" w:color="auto"/>
      </w:divBdr>
    </w:div>
    <w:div w:id="204093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lanterman\Application%20Data\Microsoft\Templates\C%20D%20A%20D%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 D A D Letterhead</Template>
  <TotalTime>0</TotalTime>
  <Pages>5</Pages>
  <Words>1623</Words>
  <Characters>7258</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8864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clanterman</dc:creator>
  <cp:lastModifiedBy>lc94</cp:lastModifiedBy>
  <cp:revision>2</cp:revision>
  <cp:lastPrinted>2008-10-02T22:30:00Z</cp:lastPrinted>
  <dcterms:created xsi:type="dcterms:W3CDTF">2011-09-15T21:06:00Z</dcterms:created>
  <dcterms:modified xsi:type="dcterms:W3CDTF">2011-09-15T21:06:00Z</dcterms:modified>
</cp:coreProperties>
</file>